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39557" w14:textId="77777777" w:rsidR="00BB4F17" w:rsidRDefault="00FD7552" w:rsidP="008975A7">
      <w:pPr>
        <w:spacing w:after="0" w:line="240" w:lineRule="auto"/>
        <w:ind w:left="27" w:firstLine="333"/>
        <w:jc w:val="center"/>
        <w:rPr>
          <w:rFonts w:ascii="Times New Roman" w:hAnsi="Times New Roman" w:cs="B Lotus"/>
          <w:b/>
          <w:bCs/>
          <w:color w:val="000000"/>
          <w:sz w:val="24"/>
          <w:lang w:bidi="fa-IR"/>
        </w:rPr>
      </w:pPr>
      <w:r w:rsidRPr="00AA4DF2">
        <w:rPr>
          <w:rFonts w:ascii="Times New Roman" w:hAnsi="Times New Roman" w:cs="B Lotus" w:hint="cs"/>
          <w:b/>
          <w:bCs/>
          <w:color w:val="000000"/>
          <w:sz w:val="24"/>
          <w:rtl/>
          <w:lang w:bidi="fa-IR"/>
        </w:rPr>
        <w:t>ارزیابی شاخص</w:t>
      </w:r>
      <w:r w:rsidRPr="00AA4DF2">
        <w:rPr>
          <w:rFonts w:ascii="Times New Roman" w:hAnsi="Times New Roman" w:cs="B Lotus"/>
          <w:b/>
          <w:bCs/>
          <w:color w:val="000000"/>
          <w:sz w:val="24"/>
          <w:rtl/>
          <w:lang w:bidi="fa-IR"/>
        </w:rPr>
        <w:softHyphen/>
      </w:r>
      <w:r w:rsidR="00907304" w:rsidRPr="00AA4DF2">
        <w:rPr>
          <w:rFonts w:ascii="Times New Roman" w:hAnsi="Times New Roman" w:cs="B Lotus" w:hint="cs"/>
          <w:b/>
          <w:bCs/>
          <w:color w:val="000000"/>
          <w:sz w:val="24"/>
          <w:rtl/>
          <w:lang w:bidi="fa-IR"/>
        </w:rPr>
        <w:t>های پس از برداشت</w:t>
      </w:r>
      <w:r w:rsidRPr="00AA4DF2">
        <w:rPr>
          <w:rFonts w:ascii="Times New Roman" w:hAnsi="Times New Roman" w:cs="B Lotus" w:hint="cs"/>
          <w:b/>
          <w:bCs/>
          <w:color w:val="000000"/>
          <w:sz w:val="24"/>
          <w:rtl/>
          <w:lang w:bidi="fa-IR"/>
        </w:rPr>
        <w:softHyphen/>
        <w:t xml:space="preserve"> گل نرگس</w:t>
      </w:r>
      <w:r w:rsidRPr="00AA4DF2">
        <w:rPr>
          <w:rFonts w:ascii="Times New Roman" w:hAnsi="Times New Roman" w:cs="B Lotus"/>
          <w:b/>
          <w:bCs/>
          <w:color w:val="000000"/>
          <w:sz w:val="24"/>
        </w:rPr>
        <w:t xml:space="preserve"> </w:t>
      </w:r>
      <w:r w:rsidRPr="00AA4DF2">
        <w:rPr>
          <w:rFonts w:ascii="Times New Roman" w:hAnsi="Times New Roman" w:cs="B Lotus" w:hint="cs"/>
          <w:b/>
          <w:bCs/>
          <w:color w:val="000000"/>
          <w:sz w:val="24"/>
          <w:rtl/>
          <w:lang w:bidi="fa-IR"/>
        </w:rPr>
        <w:t xml:space="preserve">بومی </w:t>
      </w:r>
      <w:r w:rsidR="003C1466" w:rsidRPr="00AA4DF2">
        <w:rPr>
          <w:rFonts w:ascii="Times New Roman" w:hAnsi="Times New Roman" w:cs="B Lotus" w:hint="cs"/>
          <w:b/>
          <w:bCs/>
          <w:color w:val="000000"/>
          <w:sz w:val="24"/>
          <w:rtl/>
          <w:lang w:bidi="fa-IR"/>
        </w:rPr>
        <w:t>(</w:t>
      </w:r>
      <w:r w:rsidR="003C1466" w:rsidRPr="00AA4DF2">
        <w:rPr>
          <w:rFonts w:ascii="Times New Roman" w:eastAsia="Times New Roman" w:hAnsi="Times New Roman" w:cs="B Lotus"/>
          <w:b/>
          <w:bCs/>
          <w:i/>
          <w:iCs/>
          <w:sz w:val="24"/>
          <w:szCs w:val="24"/>
          <w:lang w:bidi="fa-IR"/>
        </w:rPr>
        <w:t>Narcissus tazetta</w:t>
      </w:r>
      <w:r w:rsidR="003C1466" w:rsidRPr="00AA4DF2">
        <w:rPr>
          <w:rFonts w:ascii="Times New Roman" w:hAnsi="Times New Roman" w:cs="B Lotus" w:hint="cs"/>
          <w:b/>
          <w:bCs/>
          <w:color w:val="000000"/>
          <w:sz w:val="24"/>
          <w:rtl/>
          <w:lang w:bidi="fa-IR"/>
        </w:rPr>
        <w:t>)</w:t>
      </w:r>
    </w:p>
    <w:p w14:paraId="7A351839" w14:textId="77777777" w:rsidR="00BB4F17" w:rsidRDefault="00BB4F17" w:rsidP="00BB4F17">
      <w:pPr>
        <w:spacing w:after="0" w:line="240" w:lineRule="auto"/>
        <w:ind w:left="27" w:firstLine="333"/>
        <w:jc w:val="center"/>
        <w:rPr>
          <w:rFonts w:ascii="Times New Roman" w:hAnsi="Times New Roman" w:cs="B Lotus"/>
          <w:b/>
          <w:bCs/>
          <w:color w:val="000000"/>
          <w:sz w:val="24"/>
          <w:lang w:bidi="fa-IR"/>
        </w:rPr>
      </w:pPr>
    </w:p>
    <w:p w14:paraId="61EF3904" w14:textId="77777777" w:rsidR="00BB4F17" w:rsidRPr="00754548" w:rsidRDefault="00BB4F17" w:rsidP="00BB4F17">
      <w:pPr>
        <w:spacing w:after="0" w:line="240" w:lineRule="auto"/>
        <w:ind w:left="27" w:firstLine="333"/>
        <w:jc w:val="center"/>
        <w:rPr>
          <w:rFonts w:ascii="Times New Roman" w:hAnsi="Times New Roman" w:cs="B Lotus"/>
          <w:b/>
          <w:bCs/>
          <w:color w:val="000000"/>
          <w:sz w:val="24"/>
          <w:rtl/>
          <w:lang w:bidi="fa-IR"/>
        </w:rPr>
      </w:pPr>
      <w:r w:rsidRPr="00754548">
        <w:rPr>
          <w:rFonts w:ascii="Times New Roman" w:hAnsi="Times New Roman" w:cs="B Lotus" w:hint="cs"/>
          <w:b/>
          <w:bCs/>
          <w:color w:val="000000"/>
          <w:sz w:val="24"/>
          <w:rtl/>
          <w:lang w:bidi="fa-IR"/>
        </w:rPr>
        <w:t xml:space="preserve"> </w:t>
      </w:r>
    </w:p>
    <w:p w14:paraId="316B4777" w14:textId="77777777" w:rsidR="00BB4F17" w:rsidRPr="00DD02C5" w:rsidRDefault="00BB4F17" w:rsidP="00BB4F17">
      <w:pPr>
        <w:tabs>
          <w:tab w:val="clear" w:pos="7075"/>
        </w:tabs>
        <w:bidi w:val="0"/>
        <w:spacing w:after="160" w:line="240" w:lineRule="auto"/>
        <w:ind w:left="0"/>
        <w:jc w:val="center"/>
        <w:rPr>
          <w:rFonts w:ascii="Times New Roman" w:eastAsia="B Lotus" w:hAnsi="Times New Roman" w:cs="Times New Roman"/>
          <w:b/>
          <w:bCs/>
          <w:sz w:val="24"/>
          <w:szCs w:val="24"/>
          <w:rtl/>
          <w:lang w:bidi="fa-IR"/>
        </w:rPr>
      </w:pPr>
      <w:r w:rsidRPr="00DD02C5">
        <w:rPr>
          <w:rFonts w:ascii="Times New Roman" w:eastAsia="B Lotus" w:hAnsi="Times New Roman" w:cs="Times New Roman" w:hint="cs"/>
          <w:b/>
          <w:bCs/>
          <w:sz w:val="24"/>
          <w:szCs w:val="24"/>
          <w:rtl/>
          <w:lang w:bidi="fa-IR"/>
        </w:rPr>
        <w:t>سحر میرزایی</w:t>
      </w:r>
      <w:r w:rsidRPr="00DD02C5">
        <w:rPr>
          <w:rFonts w:ascii="Times New Roman" w:eastAsia="B Lotus" w:hAnsi="Times New Roman" w:cs="Times New Roman" w:hint="cs"/>
          <w:b/>
          <w:bCs/>
          <w:sz w:val="24"/>
          <w:szCs w:val="24"/>
          <w:vertAlign w:val="superscript"/>
          <w:rtl/>
          <w:lang w:bidi="fa-IR"/>
        </w:rPr>
        <w:t>1*</w:t>
      </w:r>
      <w:r w:rsidRPr="00DD02C5">
        <w:rPr>
          <w:rFonts w:ascii="Times New Roman" w:eastAsia="B Lotus" w:hAnsi="Times New Roman" w:cs="Times New Roman" w:hint="cs"/>
          <w:b/>
          <w:bCs/>
          <w:sz w:val="24"/>
          <w:szCs w:val="24"/>
          <w:rtl/>
          <w:lang w:bidi="fa-IR"/>
        </w:rPr>
        <w:t xml:space="preserve"> و مهرانگیز چهرازی</w:t>
      </w:r>
      <w:r w:rsidRPr="00DD02C5">
        <w:rPr>
          <w:rFonts w:ascii="Times New Roman" w:eastAsia="B Lotus" w:hAnsi="Times New Roman" w:cs="Times New Roman" w:hint="cs"/>
          <w:b/>
          <w:bCs/>
          <w:sz w:val="24"/>
          <w:szCs w:val="24"/>
          <w:vertAlign w:val="superscript"/>
          <w:rtl/>
          <w:lang w:bidi="fa-IR"/>
        </w:rPr>
        <w:t>2</w:t>
      </w:r>
      <w:r w:rsidRPr="00DD02C5">
        <w:rPr>
          <w:rFonts w:ascii="Times New Roman" w:eastAsia="B Lotus" w:hAnsi="Times New Roman" w:cs="Times New Roman" w:hint="cs"/>
          <w:b/>
          <w:bCs/>
          <w:sz w:val="24"/>
          <w:szCs w:val="24"/>
          <w:rtl/>
          <w:lang w:bidi="fa-IR"/>
        </w:rPr>
        <w:t xml:space="preserve"> </w:t>
      </w:r>
    </w:p>
    <w:p w14:paraId="7BA1611D" w14:textId="77777777" w:rsidR="00BB4F17" w:rsidRPr="00DD02C5" w:rsidRDefault="00BB4F17" w:rsidP="00BB4F17">
      <w:pPr>
        <w:tabs>
          <w:tab w:val="clear" w:pos="7075"/>
        </w:tabs>
        <w:spacing w:after="0" w:line="240" w:lineRule="auto"/>
        <w:ind w:left="0"/>
        <w:jc w:val="center"/>
        <w:rPr>
          <w:rFonts w:ascii="Times New Roman" w:eastAsia="B Lotus" w:hAnsi="Times New Roman" w:cs="Times New Roman"/>
          <w:sz w:val="24"/>
          <w:szCs w:val="24"/>
          <w:rtl/>
          <w:lang w:bidi="fa-IR"/>
        </w:rPr>
      </w:pPr>
      <w:r w:rsidRPr="00DD02C5">
        <w:rPr>
          <w:rFonts w:ascii="Times New Roman" w:eastAsia="B Lotus" w:hAnsi="Times New Roman" w:cs="Times New Roman" w:hint="cs"/>
          <w:sz w:val="24"/>
          <w:szCs w:val="24"/>
          <w:vertAlign w:val="superscript"/>
          <w:rtl/>
          <w:lang w:bidi="fa-IR"/>
        </w:rPr>
        <w:t>1</w:t>
      </w:r>
      <w:r w:rsidRPr="00DD02C5">
        <w:rPr>
          <w:rFonts w:ascii="Times New Roman" w:eastAsia="B Lotus" w:hAnsi="Times New Roman" w:cs="Times New Roman" w:hint="cs"/>
          <w:sz w:val="24"/>
          <w:szCs w:val="24"/>
          <w:rtl/>
          <w:lang w:bidi="fa-IR"/>
        </w:rPr>
        <w:t xml:space="preserve"> استادیار</w:t>
      </w:r>
      <w:r w:rsidRPr="00DD02C5">
        <w:rPr>
          <w:rFonts w:ascii="Times New Roman" w:eastAsia="B Lotus" w:hAnsi="Times New Roman" w:cs="Times New Roman"/>
          <w:sz w:val="24"/>
          <w:szCs w:val="24"/>
          <w:rtl/>
          <w:lang w:bidi="fa-IR"/>
        </w:rPr>
        <w:t xml:space="preserve"> پژوهشکده گل و گ</w:t>
      </w:r>
      <w:r w:rsidRPr="00DD02C5">
        <w:rPr>
          <w:rFonts w:ascii="Times New Roman" w:eastAsia="B Lotus" w:hAnsi="Times New Roman" w:cs="Times New Roman" w:hint="cs"/>
          <w:sz w:val="24"/>
          <w:szCs w:val="24"/>
          <w:rtl/>
          <w:lang w:bidi="fa-IR"/>
        </w:rPr>
        <w:t>یاهان</w:t>
      </w:r>
      <w:r w:rsidRPr="00DD02C5">
        <w:rPr>
          <w:rFonts w:ascii="Times New Roman" w:eastAsia="B Lotus" w:hAnsi="Times New Roman" w:cs="Times New Roman"/>
          <w:sz w:val="24"/>
          <w:szCs w:val="24"/>
          <w:rtl/>
          <w:lang w:bidi="fa-IR"/>
        </w:rPr>
        <w:t xml:space="preserve"> ز</w:t>
      </w:r>
      <w:r w:rsidRPr="00DD02C5">
        <w:rPr>
          <w:rFonts w:ascii="Times New Roman" w:eastAsia="B Lotus" w:hAnsi="Times New Roman" w:cs="Times New Roman" w:hint="cs"/>
          <w:sz w:val="24"/>
          <w:szCs w:val="24"/>
          <w:rtl/>
          <w:lang w:bidi="fa-IR"/>
        </w:rPr>
        <w:t>ینتی،</w:t>
      </w:r>
      <w:r w:rsidRPr="00DD02C5">
        <w:rPr>
          <w:rFonts w:ascii="Times New Roman" w:eastAsia="B Lotus" w:hAnsi="Times New Roman" w:cs="Times New Roman"/>
          <w:sz w:val="24"/>
          <w:szCs w:val="24"/>
          <w:rtl/>
          <w:lang w:bidi="fa-IR"/>
        </w:rPr>
        <w:t xml:space="preserve"> موسسه </w:t>
      </w:r>
      <w:r w:rsidRPr="00DD02C5">
        <w:rPr>
          <w:rFonts w:ascii="Times New Roman" w:eastAsia="B Lotus" w:hAnsi="Times New Roman" w:cs="Times New Roman" w:hint="cs"/>
          <w:sz w:val="24"/>
          <w:szCs w:val="24"/>
          <w:rtl/>
          <w:lang w:bidi="fa-IR"/>
        </w:rPr>
        <w:t>تحقیقات</w:t>
      </w:r>
      <w:r w:rsidRPr="00DD02C5">
        <w:rPr>
          <w:rFonts w:ascii="Times New Roman" w:eastAsia="B Lotus" w:hAnsi="Times New Roman" w:cs="Times New Roman"/>
          <w:sz w:val="24"/>
          <w:szCs w:val="24"/>
          <w:rtl/>
          <w:lang w:bidi="fa-IR"/>
        </w:rPr>
        <w:t xml:space="preserve"> علوم </w:t>
      </w:r>
      <w:r w:rsidRPr="00DD02C5">
        <w:rPr>
          <w:rFonts w:ascii="Times New Roman" w:eastAsia="B Lotus" w:hAnsi="Times New Roman" w:cs="Times New Roman" w:hint="cs"/>
          <w:sz w:val="24"/>
          <w:szCs w:val="24"/>
          <w:rtl/>
          <w:lang w:bidi="fa-IR"/>
        </w:rPr>
        <w:t>باغبانی،</w:t>
      </w:r>
      <w:r w:rsidRPr="00DD02C5">
        <w:rPr>
          <w:rFonts w:ascii="Times New Roman" w:eastAsia="B Lotus" w:hAnsi="Times New Roman" w:cs="Times New Roman"/>
          <w:sz w:val="24"/>
          <w:szCs w:val="24"/>
          <w:rtl/>
          <w:lang w:bidi="fa-IR"/>
        </w:rPr>
        <w:t xml:space="preserve"> </w:t>
      </w:r>
      <w:r w:rsidRPr="00DD02C5">
        <w:rPr>
          <w:rFonts w:ascii="Times New Roman" w:eastAsia="B Lotus" w:hAnsi="Times New Roman" w:cs="Times New Roman" w:hint="cs"/>
          <w:sz w:val="24"/>
          <w:szCs w:val="24"/>
          <w:rtl/>
          <w:lang w:bidi="fa-IR"/>
        </w:rPr>
        <w:t>سازمان</w:t>
      </w:r>
      <w:r w:rsidRPr="00DD02C5">
        <w:rPr>
          <w:rFonts w:ascii="Times New Roman" w:eastAsia="B Lotus" w:hAnsi="Times New Roman" w:cs="Times New Roman"/>
          <w:sz w:val="24"/>
          <w:szCs w:val="24"/>
          <w:rtl/>
          <w:lang w:bidi="fa-IR"/>
        </w:rPr>
        <w:t xml:space="preserve"> </w:t>
      </w:r>
      <w:r w:rsidRPr="00DD02C5">
        <w:rPr>
          <w:rFonts w:ascii="Times New Roman" w:eastAsia="B Lotus" w:hAnsi="Times New Roman" w:cs="Times New Roman" w:hint="cs"/>
          <w:sz w:val="24"/>
          <w:szCs w:val="24"/>
          <w:rtl/>
          <w:lang w:bidi="fa-IR"/>
        </w:rPr>
        <w:t>تحقیقات،</w:t>
      </w:r>
      <w:r w:rsidRPr="00DD02C5">
        <w:rPr>
          <w:rFonts w:ascii="Times New Roman" w:eastAsia="B Lotus" w:hAnsi="Times New Roman" w:cs="Times New Roman"/>
          <w:sz w:val="24"/>
          <w:szCs w:val="24"/>
          <w:rtl/>
          <w:lang w:bidi="fa-IR"/>
        </w:rPr>
        <w:t xml:space="preserve"> </w:t>
      </w:r>
      <w:r w:rsidRPr="00DD02C5">
        <w:rPr>
          <w:rFonts w:ascii="Times New Roman" w:eastAsia="B Lotus" w:hAnsi="Times New Roman" w:cs="Times New Roman" w:hint="cs"/>
          <w:sz w:val="24"/>
          <w:szCs w:val="24"/>
          <w:rtl/>
          <w:lang w:bidi="fa-IR"/>
        </w:rPr>
        <w:t>آموزش</w:t>
      </w:r>
      <w:r w:rsidRPr="00DD02C5">
        <w:rPr>
          <w:rFonts w:ascii="Times New Roman" w:eastAsia="B Lotus" w:hAnsi="Times New Roman" w:cs="Times New Roman"/>
          <w:sz w:val="24"/>
          <w:szCs w:val="24"/>
          <w:rtl/>
          <w:lang w:bidi="fa-IR"/>
        </w:rPr>
        <w:t xml:space="preserve"> </w:t>
      </w:r>
      <w:r w:rsidRPr="00DD02C5">
        <w:rPr>
          <w:rFonts w:ascii="Times New Roman" w:eastAsia="B Lotus" w:hAnsi="Times New Roman" w:cs="Times New Roman" w:hint="cs"/>
          <w:sz w:val="24"/>
          <w:szCs w:val="24"/>
          <w:rtl/>
          <w:lang w:bidi="fa-IR"/>
        </w:rPr>
        <w:t>و</w:t>
      </w:r>
      <w:r w:rsidRPr="00DD02C5">
        <w:rPr>
          <w:rFonts w:ascii="Times New Roman" w:eastAsia="B Lotus" w:hAnsi="Times New Roman" w:cs="Times New Roman"/>
          <w:sz w:val="24"/>
          <w:szCs w:val="24"/>
          <w:rtl/>
          <w:lang w:bidi="fa-IR"/>
        </w:rPr>
        <w:t xml:space="preserve"> </w:t>
      </w:r>
      <w:r w:rsidRPr="00DD02C5">
        <w:rPr>
          <w:rFonts w:ascii="Times New Roman" w:eastAsia="B Lotus" w:hAnsi="Times New Roman" w:cs="Times New Roman" w:hint="cs"/>
          <w:sz w:val="24"/>
          <w:szCs w:val="24"/>
          <w:rtl/>
          <w:lang w:bidi="fa-IR"/>
        </w:rPr>
        <w:t>ترویج</w:t>
      </w:r>
      <w:r w:rsidRPr="00DD02C5">
        <w:rPr>
          <w:rFonts w:ascii="Times New Roman" w:eastAsia="B Lotus" w:hAnsi="Times New Roman" w:cs="Times New Roman"/>
          <w:sz w:val="24"/>
          <w:szCs w:val="24"/>
          <w:rtl/>
          <w:lang w:bidi="fa-IR"/>
        </w:rPr>
        <w:t xml:space="preserve"> </w:t>
      </w:r>
      <w:r w:rsidRPr="00DD02C5">
        <w:rPr>
          <w:rFonts w:ascii="Times New Roman" w:eastAsia="B Lotus" w:hAnsi="Times New Roman" w:cs="Times New Roman" w:hint="cs"/>
          <w:sz w:val="24"/>
          <w:szCs w:val="24"/>
          <w:rtl/>
          <w:lang w:bidi="fa-IR"/>
        </w:rPr>
        <w:t>کشاورزی،</w:t>
      </w:r>
      <w:r w:rsidRPr="00DD02C5">
        <w:rPr>
          <w:rFonts w:ascii="Times New Roman" w:eastAsia="B Lotus" w:hAnsi="Times New Roman" w:cs="Times New Roman"/>
          <w:sz w:val="24"/>
          <w:szCs w:val="24"/>
          <w:rtl/>
          <w:lang w:bidi="fa-IR"/>
        </w:rPr>
        <w:t xml:space="preserve"> </w:t>
      </w:r>
      <w:r w:rsidRPr="00DD02C5">
        <w:rPr>
          <w:rFonts w:ascii="Times New Roman" w:eastAsia="B Lotus" w:hAnsi="Times New Roman" w:cs="Times New Roman" w:hint="cs"/>
          <w:sz w:val="24"/>
          <w:szCs w:val="24"/>
          <w:rtl/>
          <w:lang w:bidi="fa-IR"/>
        </w:rPr>
        <w:t>محلات،</w:t>
      </w:r>
      <w:r w:rsidRPr="00DD02C5">
        <w:rPr>
          <w:rFonts w:ascii="Times New Roman" w:eastAsia="B Lotus" w:hAnsi="Times New Roman" w:cs="Times New Roman"/>
          <w:sz w:val="24"/>
          <w:szCs w:val="24"/>
          <w:rtl/>
          <w:lang w:bidi="fa-IR"/>
        </w:rPr>
        <w:t xml:space="preserve"> </w:t>
      </w:r>
      <w:r w:rsidRPr="00DD02C5">
        <w:rPr>
          <w:rFonts w:ascii="Times New Roman" w:eastAsia="B Lotus" w:hAnsi="Times New Roman" w:cs="Times New Roman" w:hint="cs"/>
          <w:sz w:val="24"/>
          <w:szCs w:val="24"/>
          <w:rtl/>
          <w:lang w:bidi="fa-IR"/>
        </w:rPr>
        <w:t>ایران</w:t>
      </w:r>
      <w:r w:rsidRPr="00DD02C5">
        <w:rPr>
          <w:rFonts w:ascii="Times New Roman" w:eastAsia="B Lotus" w:hAnsi="Times New Roman" w:cs="Times New Roman"/>
          <w:sz w:val="24"/>
          <w:szCs w:val="24"/>
          <w:lang w:bidi="fa-IR"/>
        </w:rPr>
        <w:t>.</w:t>
      </w:r>
    </w:p>
    <w:p w14:paraId="7917A146" w14:textId="17C18B75" w:rsidR="00BB4F17" w:rsidRPr="00DD02C5" w:rsidRDefault="00BB4F17" w:rsidP="00BB4F17">
      <w:pPr>
        <w:tabs>
          <w:tab w:val="clear" w:pos="7075"/>
        </w:tabs>
        <w:bidi w:val="0"/>
        <w:spacing w:after="0" w:line="240" w:lineRule="auto"/>
        <w:ind w:left="0"/>
        <w:jc w:val="center"/>
        <w:rPr>
          <w:rFonts w:ascii="Times New Roman" w:eastAsia="B Lotus" w:hAnsi="Times New Roman" w:cs="Times New Roman"/>
          <w:sz w:val="24"/>
          <w:szCs w:val="24"/>
          <w:rtl/>
        </w:rPr>
      </w:pPr>
      <w:r w:rsidRPr="00DD02C5">
        <w:rPr>
          <w:rFonts w:ascii="Times New Roman" w:eastAsia="B Lotus" w:hAnsi="Times New Roman" w:cs="Times New Roman"/>
          <w:sz w:val="24"/>
          <w:szCs w:val="24"/>
        </w:rPr>
        <w:t>*</w:t>
      </w:r>
      <w:r w:rsidR="006928A9" w:rsidRPr="00DD02C5">
        <w:rPr>
          <w:rFonts w:ascii="Times New Roman" w:eastAsia="B Lotus" w:hAnsi="Times New Roman" w:cs="Times New Roman"/>
          <w:sz w:val="24"/>
          <w:szCs w:val="24"/>
        </w:rPr>
        <w:t>Email</w:t>
      </w:r>
      <w:r w:rsidRPr="00DD02C5">
        <w:rPr>
          <w:rFonts w:ascii="Times New Roman" w:eastAsia="B Lotus" w:hAnsi="Times New Roman" w:cs="Times New Roman"/>
          <w:sz w:val="24"/>
          <w:szCs w:val="24"/>
        </w:rPr>
        <w:t xml:space="preserve">: </w:t>
      </w:r>
      <w:hyperlink r:id="rId7" w:history="1">
        <w:r w:rsidRPr="00DD02C5">
          <w:rPr>
            <w:rFonts w:ascii="Times New Roman" w:eastAsia="B Lotus" w:hAnsi="Times New Roman" w:cs="Times New Roman"/>
            <w:sz w:val="24"/>
            <w:szCs w:val="24"/>
          </w:rPr>
          <w:t>sahar_mirzaei81@yahoo.com</w:t>
        </w:r>
      </w:hyperlink>
    </w:p>
    <w:p w14:paraId="1A92F17E" w14:textId="77777777" w:rsidR="00BB4F17" w:rsidRPr="00DD02C5" w:rsidRDefault="00BB4F17" w:rsidP="00BB4F17">
      <w:pPr>
        <w:tabs>
          <w:tab w:val="clear" w:pos="7075"/>
        </w:tabs>
        <w:spacing w:before="240" w:line="240" w:lineRule="auto"/>
        <w:ind w:left="0"/>
        <w:jc w:val="center"/>
        <w:rPr>
          <w:rFonts w:ascii="Times New Roman" w:eastAsia="B Lotus" w:hAnsi="Times New Roman" w:cs="Times New Roman"/>
          <w:sz w:val="24"/>
          <w:szCs w:val="24"/>
          <w:lang w:bidi="fa-IR"/>
        </w:rPr>
      </w:pPr>
      <w:r w:rsidRPr="00DD02C5">
        <w:rPr>
          <w:rFonts w:ascii="Times New Roman" w:eastAsia="B Lotus" w:hAnsi="Times New Roman" w:cs="Times New Roman" w:hint="cs"/>
          <w:sz w:val="24"/>
          <w:szCs w:val="24"/>
          <w:vertAlign w:val="superscript"/>
          <w:rtl/>
          <w:lang w:bidi="fa-IR"/>
        </w:rPr>
        <w:t>2</w:t>
      </w:r>
      <w:r w:rsidRPr="00DD02C5">
        <w:rPr>
          <w:rFonts w:ascii="Times New Roman" w:eastAsia="B Lotus" w:hAnsi="Times New Roman" w:cs="Times New Roman" w:hint="cs"/>
          <w:sz w:val="24"/>
          <w:szCs w:val="24"/>
          <w:rtl/>
          <w:lang w:bidi="fa-IR"/>
        </w:rPr>
        <w:t xml:space="preserve"> دانشیار، بخش باغبانی، دانشکده کشاورزی، دانشگاه شهید چمران، اهواز، ایران.</w:t>
      </w:r>
    </w:p>
    <w:p w14:paraId="21408B88" w14:textId="67CAFDB2" w:rsidR="00FD7552" w:rsidRPr="00AA4DF2" w:rsidRDefault="00FD7552" w:rsidP="008975A7">
      <w:pPr>
        <w:spacing w:after="0" w:line="240" w:lineRule="auto"/>
        <w:ind w:left="27" w:firstLine="333"/>
        <w:jc w:val="center"/>
        <w:rPr>
          <w:rFonts w:ascii="Times New Roman" w:hAnsi="Times New Roman" w:cs="B Lotus"/>
          <w:b/>
          <w:bCs/>
          <w:color w:val="000000"/>
          <w:sz w:val="24"/>
          <w:rtl/>
          <w:lang w:bidi="fa-IR"/>
        </w:rPr>
      </w:pPr>
      <w:r w:rsidRPr="00AA4DF2">
        <w:rPr>
          <w:rFonts w:ascii="Times New Roman" w:hAnsi="Times New Roman" w:cs="B Lotus" w:hint="cs"/>
          <w:b/>
          <w:bCs/>
          <w:color w:val="000000"/>
          <w:sz w:val="24"/>
          <w:rtl/>
          <w:lang w:bidi="fa-IR"/>
        </w:rPr>
        <w:t xml:space="preserve"> </w:t>
      </w:r>
    </w:p>
    <w:p w14:paraId="4435A843" w14:textId="77777777" w:rsidR="00FD7552" w:rsidRPr="00AA4DF2" w:rsidRDefault="00FD7552" w:rsidP="00FD7552">
      <w:pPr>
        <w:spacing w:after="0"/>
        <w:ind w:left="0"/>
        <w:rPr>
          <w:rFonts w:ascii="Times New Roman" w:hAnsi="Times New Roman" w:cs="B Lotus"/>
          <w:sz w:val="24"/>
          <w:rtl/>
        </w:rPr>
      </w:pPr>
    </w:p>
    <w:p w14:paraId="5984F398" w14:textId="77777777" w:rsidR="00FD7552" w:rsidRPr="00AA4DF2" w:rsidRDefault="00FD7552" w:rsidP="002846E7">
      <w:pPr>
        <w:spacing w:after="0" w:line="276" w:lineRule="auto"/>
        <w:ind w:left="0"/>
        <w:rPr>
          <w:rFonts w:ascii="Times New Roman" w:hAnsi="Times New Roman" w:cs="B Lotus"/>
          <w:b/>
          <w:bCs/>
          <w:sz w:val="24"/>
          <w:szCs w:val="24"/>
          <w:rtl/>
        </w:rPr>
      </w:pPr>
      <w:r w:rsidRPr="00AA4DF2">
        <w:rPr>
          <w:rFonts w:ascii="Times New Roman" w:hAnsi="Times New Roman" w:cs="B Lotus" w:hint="cs"/>
          <w:b/>
          <w:bCs/>
          <w:sz w:val="24"/>
          <w:szCs w:val="24"/>
          <w:rtl/>
        </w:rPr>
        <w:t>چکیده</w:t>
      </w:r>
    </w:p>
    <w:p w14:paraId="5C820594" w14:textId="77777777" w:rsidR="00FD7552" w:rsidRPr="00AA4DF2" w:rsidRDefault="00FD7552" w:rsidP="00A04B19">
      <w:pPr>
        <w:tabs>
          <w:tab w:val="clear" w:pos="7075"/>
        </w:tabs>
        <w:spacing w:after="0" w:line="276" w:lineRule="auto"/>
        <w:ind w:left="0" w:firstLine="387"/>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 xml:space="preserve">نرگس </w:t>
      </w:r>
      <w:r w:rsidRPr="00AA4DF2">
        <w:rPr>
          <w:rFonts w:ascii="Times New Roman" w:eastAsia="Times New Roman" w:hAnsi="Times New Roman" w:cs="B Lotus"/>
          <w:sz w:val="24"/>
          <w:szCs w:val="24"/>
          <w:rtl/>
          <w:lang w:bidi="fa-IR"/>
        </w:rPr>
        <w:t>(</w:t>
      </w:r>
      <w:r w:rsidRPr="00AA4DF2">
        <w:rPr>
          <w:rFonts w:ascii="Times New Roman" w:eastAsia="Times New Roman" w:hAnsi="Times New Roman" w:cs="B Lotus"/>
          <w:sz w:val="24"/>
          <w:szCs w:val="24"/>
          <w:lang w:bidi="fa-IR"/>
        </w:rPr>
        <w:t>Daffodil</w:t>
      </w:r>
      <w:r w:rsidRPr="00AA4DF2">
        <w:rPr>
          <w:rFonts w:ascii="Times New Roman" w:eastAsia="Times New Roman" w:hAnsi="Times New Roman" w:cs="B Lotus"/>
          <w:sz w:val="24"/>
          <w:szCs w:val="24"/>
          <w:rtl/>
          <w:lang w:bidi="fa-IR"/>
        </w:rPr>
        <w:t>)</w:t>
      </w:r>
      <w:r w:rsidRPr="00AA4DF2">
        <w:rPr>
          <w:rFonts w:ascii="Times New Roman" w:eastAsia="Times New Roman" w:hAnsi="Times New Roman" w:cs="B Lotus" w:hint="cs"/>
          <w:sz w:val="24"/>
          <w:szCs w:val="24"/>
          <w:rtl/>
          <w:lang w:bidi="fa-IR"/>
        </w:rPr>
        <w:t xml:space="preserve"> با نام علمی </w:t>
      </w:r>
      <w:r w:rsidRPr="00AA4DF2">
        <w:rPr>
          <w:rFonts w:ascii="Times New Roman" w:eastAsia="Times New Roman" w:hAnsi="Times New Roman" w:cs="B Lotus"/>
          <w:sz w:val="24"/>
          <w:szCs w:val="24"/>
          <w:lang w:bidi="fa-IR"/>
        </w:rPr>
        <w:t xml:space="preserve"> </w:t>
      </w:r>
      <w:r w:rsidRPr="00AA4DF2">
        <w:rPr>
          <w:rFonts w:ascii="Times New Roman" w:eastAsia="Times New Roman" w:hAnsi="Times New Roman" w:cs="B Lotus"/>
          <w:i/>
          <w:iCs/>
          <w:sz w:val="24"/>
          <w:szCs w:val="24"/>
          <w:lang w:bidi="fa-IR"/>
        </w:rPr>
        <w:t>Narcissus tazetta</w:t>
      </w:r>
      <w:r w:rsidRPr="00AA4DF2">
        <w:rPr>
          <w:rFonts w:ascii="Times New Roman" w:eastAsia="Times New Roman" w:hAnsi="Times New Roman" w:cs="B Lotus" w:hint="cs"/>
          <w:sz w:val="24"/>
          <w:szCs w:val="24"/>
          <w:rtl/>
          <w:lang w:bidi="fa-IR"/>
        </w:rPr>
        <w:t xml:space="preserve">از </w:t>
      </w:r>
      <w:r w:rsidR="00A04B19" w:rsidRPr="00AA4DF2">
        <w:rPr>
          <w:rFonts w:ascii="Times New Roman" w:eastAsia="Times New Roman" w:hAnsi="Times New Roman" w:cs="B Lotus" w:hint="cs"/>
          <w:sz w:val="24"/>
          <w:szCs w:val="24"/>
          <w:rtl/>
          <w:lang w:bidi="fa-IR"/>
        </w:rPr>
        <w:t>تیره</w:t>
      </w:r>
      <w:r w:rsidRPr="00AA4DF2">
        <w:rPr>
          <w:rFonts w:ascii="Times New Roman" w:eastAsia="Times New Roman" w:hAnsi="Times New Roman" w:cs="B Lotus" w:hint="cs"/>
          <w:sz w:val="24"/>
          <w:szCs w:val="24"/>
          <w:rtl/>
          <w:lang w:bidi="fa-IR"/>
        </w:rPr>
        <w:t xml:space="preserve"> </w:t>
      </w:r>
      <w:hyperlink r:id="rId8" w:history="1">
        <w:r w:rsidRPr="00AA4DF2">
          <w:rPr>
            <w:rFonts w:ascii="Times New Roman" w:eastAsia="Times New Roman" w:hAnsi="Times New Roman" w:cs="B Lotus"/>
            <w:sz w:val="24"/>
            <w:szCs w:val="24"/>
            <w:lang w:bidi="fa-IR"/>
          </w:rPr>
          <w:t>Amaryllidaceae</w:t>
        </w:r>
      </w:hyperlink>
      <w:r w:rsidRPr="00AA4DF2">
        <w:rPr>
          <w:rFonts w:ascii="Times New Roman" w:eastAsia="Times New Roman" w:hAnsi="Times New Roman" w:cs="B Lotus" w:hint="cs"/>
          <w:sz w:val="24"/>
          <w:szCs w:val="24"/>
          <w:rtl/>
          <w:lang w:bidi="fa-IR"/>
        </w:rPr>
        <w:t xml:space="preserve">، گیاهی </w:t>
      </w:r>
      <w:r w:rsidRPr="00AA4DF2">
        <w:rPr>
          <w:rFonts w:ascii="Times New Roman" w:eastAsia="Times New Roman" w:hAnsi="Times New Roman" w:cs="B Lotus"/>
          <w:sz w:val="24"/>
          <w:szCs w:val="24"/>
          <w:rtl/>
          <w:lang w:bidi="fa-IR"/>
        </w:rPr>
        <w:t xml:space="preserve">دائمی و </w:t>
      </w:r>
      <w:r w:rsidRPr="00AA4DF2">
        <w:rPr>
          <w:rFonts w:ascii="Times New Roman" w:eastAsia="Times New Roman" w:hAnsi="Times New Roman" w:cs="B Lotus" w:hint="cs"/>
          <w:sz w:val="24"/>
          <w:szCs w:val="24"/>
          <w:rtl/>
          <w:lang w:bidi="fa-IR"/>
        </w:rPr>
        <w:t>سوخ</w:t>
      </w:r>
      <w:r w:rsidRPr="00AA4DF2">
        <w:rPr>
          <w:rFonts w:ascii="Times New Roman" w:eastAsia="Times New Roman" w:hAnsi="Times New Roman" w:cs="B Lotus"/>
          <w:sz w:val="24"/>
          <w:szCs w:val="24"/>
          <w:rtl/>
          <w:lang w:bidi="fa-IR"/>
        </w:rPr>
        <w:softHyphen/>
        <w:t xml:space="preserve">دار می‌باشد. </w:t>
      </w:r>
      <w:r w:rsidR="00907304" w:rsidRPr="00AA4DF2">
        <w:rPr>
          <w:rFonts w:ascii="Times New Roman" w:eastAsia="Times New Roman" w:hAnsi="Times New Roman" w:cs="B Lotus" w:hint="cs"/>
          <w:sz w:val="24"/>
          <w:szCs w:val="24"/>
          <w:rtl/>
          <w:lang w:bidi="fa-IR"/>
        </w:rPr>
        <w:t>کشور ما دارای سرمایه عظیمی از نرگس</w:t>
      </w:r>
      <w:r w:rsidR="00907304" w:rsidRPr="00AA4DF2">
        <w:rPr>
          <w:rFonts w:ascii="Times New Roman" w:eastAsia="Times New Roman" w:hAnsi="Times New Roman" w:cs="B Lotus" w:hint="cs"/>
          <w:sz w:val="24"/>
          <w:szCs w:val="24"/>
          <w:rtl/>
          <w:lang w:bidi="fa-IR"/>
        </w:rPr>
        <w:softHyphen/>
        <w:t>های بومی می</w:t>
      </w:r>
      <w:r w:rsidR="00907304" w:rsidRPr="00AA4DF2">
        <w:rPr>
          <w:rFonts w:ascii="Times New Roman" w:eastAsia="Times New Roman" w:hAnsi="Times New Roman" w:cs="B Lotus" w:hint="cs"/>
          <w:sz w:val="24"/>
          <w:szCs w:val="24"/>
          <w:rtl/>
          <w:lang w:bidi="fa-IR"/>
        </w:rPr>
        <w:softHyphen/>
        <w:t xml:space="preserve">باشد و </w:t>
      </w:r>
      <w:r w:rsidRPr="00AA4DF2">
        <w:rPr>
          <w:rFonts w:ascii="Times New Roman" w:eastAsia="Times New Roman" w:hAnsi="Times New Roman" w:cs="B Lotus" w:hint="cs"/>
          <w:sz w:val="24"/>
          <w:szCs w:val="24"/>
          <w:rtl/>
          <w:lang w:bidi="fa-IR"/>
        </w:rPr>
        <w:t>نرگس</w:t>
      </w:r>
      <w:r w:rsidRPr="00AA4DF2">
        <w:rPr>
          <w:rFonts w:ascii="Times New Roman" w:eastAsia="Times New Roman" w:hAnsi="Times New Roman" w:cs="B Lotus"/>
          <w:sz w:val="24"/>
          <w:szCs w:val="24"/>
          <w:rtl/>
          <w:lang w:bidi="fa-IR"/>
        </w:rPr>
        <w:t xml:space="preserve"> یکی از مهم‌ترین گیاهان </w:t>
      </w:r>
      <w:r w:rsidR="0078424F" w:rsidRPr="00AA4DF2">
        <w:rPr>
          <w:rFonts w:ascii="Times New Roman" w:eastAsia="Times New Roman" w:hAnsi="Times New Roman" w:cs="B Lotus" w:hint="cs"/>
          <w:sz w:val="24"/>
          <w:szCs w:val="24"/>
          <w:rtl/>
          <w:lang w:bidi="fa-IR"/>
        </w:rPr>
        <w:t>سوخ</w:t>
      </w:r>
      <w:r w:rsidR="0078424F" w:rsidRPr="00AA4DF2">
        <w:rPr>
          <w:rFonts w:ascii="Times New Roman" w:eastAsia="Times New Roman" w:hAnsi="Times New Roman" w:cs="B Lotus"/>
          <w:sz w:val="24"/>
          <w:szCs w:val="24"/>
          <w:rtl/>
          <w:lang w:bidi="fa-IR"/>
        </w:rPr>
        <w:softHyphen/>
      </w:r>
      <w:r w:rsidR="0078424F" w:rsidRPr="00AA4DF2">
        <w:rPr>
          <w:rFonts w:ascii="Times New Roman" w:eastAsia="Times New Roman" w:hAnsi="Times New Roman" w:cs="B Lotus" w:hint="cs"/>
          <w:sz w:val="24"/>
          <w:szCs w:val="24"/>
          <w:rtl/>
          <w:lang w:bidi="fa-IR"/>
        </w:rPr>
        <w:t>دار</w:t>
      </w:r>
      <w:r w:rsidRPr="00AA4DF2">
        <w:rPr>
          <w:rFonts w:ascii="Times New Roman" w:eastAsia="Times New Roman" w:hAnsi="Times New Roman" w:cs="B Lotus"/>
          <w:sz w:val="24"/>
          <w:szCs w:val="24"/>
          <w:rtl/>
          <w:lang w:bidi="fa-IR"/>
        </w:rPr>
        <w:t xml:space="preserve"> زینتی می‌باشد که به عنوان گل بریدنی مورد استفاده قرار می‌گیرد</w:t>
      </w:r>
      <w:r w:rsidRPr="00AA4DF2">
        <w:rPr>
          <w:rFonts w:ascii="Times New Roman" w:eastAsia="Times New Roman" w:hAnsi="Times New Roman" w:cs="B Lotus"/>
          <w:sz w:val="24"/>
          <w:szCs w:val="24"/>
          <w:lang w:bidi="fa-IR"/>
        </w:rPr>
        <w:t>.</w:t>
      </w:r>
      <w:r w:rsidRPr="00AA4DF2">
        <w:rPr>
          <w:rFonts w:ascii="Times New Roman" w:eastAsia="Times New Roman" w:hAnsi="Times New Roman" w:cs="B Lotus" w:hint="cs"/>
          <w:sz w:val="24"/>
          <w:szCs w:val="24"/>
          <w:rtl/>
          <w:lang w:bidi="fa-IR"/>
        </w:rPr>
        <w:t xml:space="preserve"> لذا در این راستا، این پژوهش با هدف ارزیابی </w:t>
      </w:r>
      <w:r w:rsidR="00907304" w:rsidRPr="00AA4DF2">
        <w:rPr>
          <w:rFonts w:ascii="Times New Roman" w:eastAsia="Times New Roman" w:hAnsi="Times New Roman" w:cs="B Lotus" w:hint="cs"/>
          <w:sz w:val="24"/>
          <w:szCs w:val="24"/>
          <w:rtl/>
          <w:lang w:bidi="fa-IR"/>
        </w:rPr>
        <w:t>شاخص</w:t>
      </w:r>
      <w:r w:rsidR="00907304" w:rsidRPr="00AA4DF2">
        <w:rPr>
          <w:rFonts w:ascii="Times New Roman" w:eastAsia="Times New Roman" w:hAnsi="Times New Roman" w:cs="B Lotus"/>
          <w:sz w:val="24"/>
          <w:szCs w:val="24"/>
          <w:rtl/>
          <w:lang w:bidi="fa-IR"/>
        </w:rPr>
        <w:softHyphen/>
      </w:r>
      <w:r w:rsidR="00907304" w:rsidRPr="00AA4DF2">
        <w:rPr>
          <w:rFonts w:ascii="Times New Roman" w:eastAsia="Times New Roman" w:hAnsi="Times New Roman" w:cs="B Lotus" w:hint="cs"/>
          <w:sz w:val="24"/>
          <w:szCs w:val="24"/>
          <w:rtl/>
          <w:lang w:bidi="fa-IR"/>
        </w:rPr>
        <w:t>های ماندگاری گل نرگس</w:t>
      </w:r>
      <w:r w:rsidRPr="00AA4DF2">
        <w:rPr>
          <w:rFonts w:ascii="Times New Roman" w:eastAsia="Times New Roman" w:hAnsi="Times New Roman" w:cs="B Lotus" w:hint="cs"/>
          <w:sz w:val="24"/>
          <w:szCs w:val="24"/>
          <w:rtl/>
          <w:lang w:bidi="fa-IR"/>
        </w:rPr>
        <w:t xml:space="preserve"> بومی انجام شد. در این تحقیق، سوخ ژنوتیپ</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هاي بومی گل نرگس از نرگس</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زارهاي طبيعي مناطق مختلف کشور جمع</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آوری گردید. پس از جمع</w:t>
      </w:r>
      <w:r w:rsidRPr="00AA4DF2">
        <w:rPr>
          <w:rFonts w:ascii="Times New Roman" w:eastAsia="Times New Roman" w:hAnsi="Times New Roman" w:cs="B Lotus" w:hint="cs"/>
          <w:sz w:val="24"/>
          <w:szCs w:val="24"/>
          <w:rtl/>
          <w:lang w:bidi="fa-IR"/>
        </w:rPr>
        <w:softHyphen/>
        <w:t>آوری سوخ</w:t>
      </w:r>
      <w:r w:rsidRPr="00AA4DF2">
        <w:rPr>
          <w:rFonts w:ascii="Times New Roman" w:eastAsia="Times New Roman" w:hAnsi="Times New Roman" w:cs="B Lotus" w:hint="cs"/>
          <w:sz w:val="24"/>
          <w:szCs w:val="24"/>
          <w:rtl/>
          <w:lang w:bidi="fa-IR"/>
        </w:rPr>
        <w:softHyphen/>
        <w:t>ها در عرصه، آن</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ها را در مزرعه پژوهشی </w:t>
      </w:r>
      <w:r w:rsidR="0078424F" w:rsidRPr="00AA4DF2">
        <w:rPr>
          <w:rFonts w:ascii="Times New Roman" w:eastAsia="Times New Roman" w:hAnsi="Times New Roman" w:cs="B Lotus" w:hint="cs"/>
          <w:sz w:val="24"/>
          <w:szCs w:val="24"/>
          <w:rtl/>
          <w:lang w:bidi="fa-IR"/>
        </w:rPr>
        <w:t>کشت</w:t>
      </w:r>
      <w:r w:rsidRPr="00AA4DF2">
        <w:rPr>
          <w:rFonts w:ascii="Times New Roman" w:eastAsia="Times New Roman" w:hAnsi="Times New Roman" w:cs="B Lotus" w:hint="cs"/>
          <w:sz w:val="24"/>
          <w:szCs w:val="24"/>
          <w:rtl/>
          <w:lang w:bidi="fa-IR"/>
        </w:rPr>
        <w:t xml:space="preserve"> و مراقبت</w:t>
      </w:r>
      <w:r w:rsidRPr="00AA4DF2">
        <w:rPr>
          <w:rFonts w:ascii="Times New Roman" w:eastAsia="Times New Roman" w:hAnsi="Times New Roman" w:cs="B Lotus" w:hint="cs"/>
          <w:sz w:val="24"/>
          <w:szCs w:val="24"/>
          <w:rtl/>
          <w:lang w:bidi="fa-IR"/>
        </w:rPr>
        <w:softHyphen/>
        <w:t>های لازم در دوره رشد گیاهان انجام شد. سپس شاخه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گل</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دهنده جهت بررسی قابلیت نگهداری و کیفیت آن</w:t>
      </w:r>
      <w:r w:rsidR="00A04B19" w:rsidRPr="00AA4DF2">
        <w:rPr>
          <w:rFonts w:ascii="Times New Roman" w:eastAsia="Times New Roman" w:hAnsi="Times New Roman" w:cs="B Lotus" w:hint="cs"/>
          <w:sz w:val="24"/>
          <w:szCs w:val="24"/>
          <w:rtl/>
          <w:lang w:bidi="fa-IR"/>
        </w:rPr>
        <w:t>ها</w:t>
      </w:r>
      <w:r w:rsidRPr="00AA4DF2">
        <w:rPr>
          <w:rFonts w:ascii="Times New Roman" w:eastAsia="Times New Roman" w:hAnsi="Times New Roman" w:cs="B Lotus" w:hint="cs"/>
          <w:sz w:val="24"/>
          <w:szCs w:val="24"/>
          <w:rtl/>
          <w:lang w:bidi="fa-IR"/>
        </w:rPr>
        <w:t xml:space="preserve"> در دوره پس از برداشت به آزمایشگاه منتقل شده و شاخص</w:t>
      </w:r>
      <w:r w:rsidRPr="00AA4DF2">
        <w:rPr>
          <w:rFonts w:ascii="Times New Roman" w:eastAsia="Times New Roman" w:hAnsi="Times New Roman" w:cs="B Lotus" w:hint="cs"/>
          <w:sz w:val="24"/>
          <w:szCs w:val="24"/>
          <w:rtl/>
          <w:lang w:bidi="fa-IR"/>
        </w:rPr>
        <w:softHyphen/>
        <w:t>های مختلف مورفولوژیکی و فیزیولوژیکی گل</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های </w:t>
      </w:r>
      <w:r w:rsidR="00A04B19" w:rsidRPr="00AA4DF2">
        <w:rPr>
          <w:rFonts w:ascii="Times New Roman" w:eastAsia="Times New Roman" w:hAnsi="Times New Roman" w:cs="B Lotus" w:hint="cs"/>
          <w:sz w:val="24"/>
          <w:szCs w:val="24"/>
          <w:rtl/>
          <w:lang w:bidi="fa-IR"/>
        </w:rPr>
        <w:t>بریدنی</w:t>
      </w:r>
      <w:r w:rsidRPr="00AA4DF2">
        <w:rPr>
          <w:rFonts w:ascii="Times New Roman" w:eastAsia="Times New Roman" w:hAnsi="Times New Roman" w:cs="B Lotus" w:hint="cs"/>
          <w:sz w:val="24"/>
          <w:szCs w:val="24"/>
          <w:rtl/>
          <w:lang w:bidi="fa-IR"/>
        </w:rPr>
        <w:t xml:space="preserve"> از جمله: مدت نگهداری، درصد شاخه</w:t>
      </w:r>
      <w:r w:rsidRPr="00AA4DF2">
        <w:rPr>
          <w:rFonts w:ascii="Times New Roman" w:eastAsia="Times New Roman" w:hAnsi="Times New Roman" w:cs="B Lotus" w:hint="cs"/>
          <w:sz w:val="24"/>
          <w:szCs w:val="24"/>
          <w:rtl/>
          <w:lang w:bidi="fa-IR"/>
        </w:rPr>
        <w:softHyphen/>
        <w:t>های پوسیده، درصد گل</w:t>
      </w:r>
      <w:r w:rsidRPr="00AA4DF2">
        <w:rPr>
          <w:rFonts w:ascii="Times New Roman" w:eastAsia="Times New Roman" w:hAnsi="Times New Roman" w:cs="B Lotus" w:hint="cs"/>
          <w:sz w:val="24"/>
          <w:szCs w:val="24"/>
          <w:rtl/>
          <w:lang w:bidi="fa-IR"/>
        </w:rPr>
        <w:softHyphen/>
        <w:t xml:space="preserve">های پژمرده، میزان کیفیت و میزان کلروفیل و فلاونوئید ارزیابی </w:t>
      </w:r>
      <w:r w:rsidRPr="00AA4DF2">
        <w:rPr>
          <w:rFonts w:ascii="Times New Roman" w:eastAsia="Times New Roman" w:hAnsi="Times New Roman" w:cs="B Lotus" w:hint="cs"/>
          <w:sz w:val="24"/>
          <w:szCs w:val="24"/>
          <w:rtl/>
          <w:lang w:bidi="fa-IR"/>
        </w:rPr>
        <w:softHyphen/>
        <w:t>گردید. طبق نتایج این پژوهش، ژنوتیپ</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 </w:t>
      </w:r>
      <w:r w:rsidR="009962EB" w:rsidRPr="00AA4DF2">
        <w:rPr>
          <w:rFonts w:ascii="Times New Roman" w:eastAsia="Times New Roman" w:hAnsi="Times New Roman" w:cs="B Lotus" w:hint="cs"/>
          <w:sz w:val="24"/>
          <w:szCs w:val="24"/>
          <w:rtl/>
          <w:lang w:bidi="fa-IR"/>
        </w:rPr>
        <w:t xml:space="preserve">مازندران </w:t>
      </w:r>
      <w:r w:rsidRPr="00AA4DF2">
        <w:rPr>
          <w:rFonts w:ascii="Times New Roman" w:eastAsia="Times New Roman" w:hAnsi="Times New Roman" w:cs="B Lotus" w:hint="cs"/>
          <w:sz w:val="24"/>
          <w:szCs w:val="24"/>
          <w:rtl/>
          <w:lang w:bidi="fa-IR"/>
        </w:rPr>
        <w:t>بالاترین شاخص</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مورفولوژیکی</w:t>
      </w:r>
      <w:r w:rsidR="00F641AA" w:rsidRPr="00AA4DF2">
        <w:rPr>
          <w:rFonts w:ascii="Times New Roman" w:eastAsia="Times New Roman" w:hAnsi="Times New Roman" w:cs="B Lotus" w:hint="cs"/>
          <w:sz w:val="24"/>
          <w:szCs w:val="24"/>
          <w:rtl/>
          <w:lang w:bidi="fa-IR"/>
        </w:rPr>
        <w:t xml:space="preserve"> و فیزیولوژیکی مانند مدت نگهداری (</w:t>
      </w:r>
      <w:r w:rsidR="009962EB" w:rsidRPr="00AA4DF2">
        <w:rPr>
          <w:rFonts w:ascii="Times New Roman" w:eastAsia="Times New Roman" w:hAnsi="Times New Roman" w:cs="B Lotus" w:hint="cs"/>
          <w:sz w:val="24"/>
          <w:szCs w:val="24"/>
          <w:rtl/>
          <w:lang w:bidi="fa-IR"/>
        </w:rPr>
        <w:t>55/8</w:t>
      </w:r>
      <w:r w:rsidR="00921FA6" w:rsidRPr="00AA4DF2">
        <w:rPr>
          <w:rFonts w:ascii="Times New Roman" w:eastAsia="Times New Roman" w:hAnsi="Times New Roman" w:cs="B Lotus" w:hint="cs"/>
          <w:sz w:val="24"/>
          <w:szCs w:val="24"/>
          <w:rtl/>
          <w:lang w:bidi="fa-IR"/>
        </w:rPr>
        <w:t xml:space="preserve"> روز</w:t>
      </w:r>
      <w:r w:rsidR="00F641AA" w:rsidRPr="00AA4DF2">
        <w:rPr>
          <w:rFonts w:ascii="Times New Roman" w:eastAsia="Times New Roman" w:hAnsi="Times New Roman" w:cs="B Lotus" w:hint="cs"/>
          <w:sz w:val="24"/>
          <w:szCs w:val="24"/>
          <w:rtl/>
          <w:lang w:bidi="fa-IR"/>
        </w:rPr>
        <w:t>)، شاخه</w:t>
      </w:r>
      <w:r w:rsidR="00F641AA" w:rsidRPr="00AA4DF2">
        <w:rPr>
          <w:rFonts w:ascii="Times New Roman" w:eastAsia="Times New Roman" w:hAnsi="Times New Roman" w:cs="B Lotus" w:hint="cs"/>
          <w:sz w:val="24"/>
          <w:szCs w:val="24"/>
          <w:rtl/>
          <w:lang w:bidi="fa-IR"/>
        </w:rPr>
        <w:softHyphen/>
        <w:t>های پوسیده (</w:t>
      </w:r>
      <w:r w:rsidR="009962EB" w:rsidRPr="00AA4DF2">
        <w:rPr>
          <w:rFonts w:ascii="Times New Roman" w:eastAsia="Times New Roman" w:hAnsi="Times New Roman" w:cs="B Lotus" w:hint="cs"/>
          <w:sz w:val="24"/>
          <w:szCs w:val="24"/>
          <w:rtl/>
          <w:lang w:bidi="fa-IR"/>
        </w:rPr>
        <w:t>10</w:t>
      </w:r>
      <w:r w:rsidR="00921FA6" w:rsidRPr="00AA4DF2">
        <w:rPr>
          <w:rFonts w:ascii="Times New Roman" w:eastAsia="Times New Roman" w:hAnsi="Times New Roman" w:cs="B Lotus" w:hint="cs"/>
          <w:sz w:val="24"/>
          <w:szCs w:val="24"/>
          <w:rtl/>
          <w:lang w:bidi="fa-IR"/>
        </w:rPr>
        <w:t>%</w:t>
      </w:r>
      <w:r w:rsidR="00F641AA" w:rsidRPr="00AA4DF2">
        <w:rPr>
          <w:rFonts w:ascii="Times New Roman" w:eastAsia="Times New Roman" w:hAnsi="Times New Roman" w:cs="B Lotus" w:hint="cs"/>
          <w:sz w:val="24"/>
          <w:szCs w:val="24"/>
          <w:rtl/>
          <w:lang w:bidi="fa-IR"/>
        </w:rPr>
        <w:t>)،</w:t>
      </w:r>
      <w:r w:rsidR="00921FA6" w:rsidRPr="00AA4DF2">
        <w:rPr>
          <w:rFonts w:ascii="Times New Roman" w:eastAsia="Times New Roman" w:hAnsi="Times New Roman" w:cs="B Lotus" w:hint="cs"/>
          <w:sz w:val="24"/>
          <w:szCs w:val="24"/>
          <w:rtl/>
          <w:lang w:bidi="fa-IR"/>
        </w:rPr>
        <w:t xml:space="preserve"> </w:t>
      </w:r>
      <w:r w:rsidR="00F641AA" w:rsidRPr="00AA4DF2">
        <w:rPr>
          <w:rFonts w:ascii="Times New Roman" w:eastAsia="Times New Roman" w:hAnsi="Times New Roman" w:cs="B Lotus" w:hint="cs"/>
          <w:sz w:val="24"/>
          <w:szCs w:val="24"/>
          <w:rtl/>
          <w:lang w:bidi="fa-IR"/>
        </w:rPr>
        <w:t>گل</w:t>
      </w:r>
      <w:r w:rsidR="00F641AA" w:rsidRPr="00AA4DF2">
        <w:rPr>
          <w:rFonts w:ascii="Times New Roman" w:eastAsia="Times New Roman" w:hAnsi="Times New Roman" w:cs="B Lotus" w:hint="cs"/>
          <w:sz w:val="24"/>
          <w:szCs w:val="24"/>
          <w:rtl/>
          <w:lang w:bidi="fa-IR"/>
        </w:rPr>
        <w:softHyphen/>
        <w:t>های پژمرده (</w:t>
      </w:r>
      <w:r w:rsidR="009962EB" w:rsidRPr="00AA4DF2">
        <w:rPr>
          <w:rFonts w:ascii="Times New Roman" w:eastAsia="Times New Roman" w:hAnsi="Times New Roman" w:cs="B Lotus" w:hint="cs"/>
          <w:sz w:val="24"/>
          <w:szCs w:val="24"/>
          <w:rtl/>
          <w:lang w:bidi="fa-IR"/>
        </w:rPr>
        <w:t>10</w:t>
      </w:r>
      <w:r w:rsidR="00921FA6" w:rsidRPr="00AA4DF2">
        <w:rPr>
          <w:rFonts w:ascii="Times New Roman" w:eastAsia="Times New Roman" w:hAnsi="Times New Roman" w:cs="B Lotus" w:hint="cs"/>
          <w:sz w:val="24"/>
          <w:szCs w:val="24"/>
          <w:rtl/>
          <w:lang w:bidi="fa-IR"/>
        </w:rPr>
        <w:t>%</w:t>
      </w:r>
      <w:r w:rsidR="00F641AA" w:rsidRPr="00AA4DF2">
        <w:rPr>
          <w:rFonts w:ascii="Times New Roman" w:eastAsia="Times New Roman" w:hAnsi="Times New Roman" w:cs="B Lotus" w:hint="cs"/>
          <w:sz w:val="24"/>
          <w:szCs w:val="24"/>
          <w:rtl/>
          <w:lang w:bidi="fa-IR"/>
        </w:rPr>
        <w:t>)، میزان کیفیت (</w:t>
      </w:r>
      <w:r w:rsidR="00921FA6" w:rsidRPr="00AA4DF2">
        <w:rPr>
          <w:rFonts w:ascii="Times New Roman" w:eastAsia="Times New Roman" w:hAnsi="Times New Roman" w:cs="B Lotus" w:hint="cs"/>
          <w:sz w:val="24"/>
          <w:szCs w:val="24"/>
          <w:rtl/>
          <w:lang w:bidi="fa-IR"/>
        </w:rPr>
        <w:t xml:space="preserve">شاخص </w:t>
      </w:r>
      <w:r w:rsidR="009962EB" w:rsidRPr="00AA4DF2">
        <w:rPr>
          <w:rFonts w:ascii="Times New Roman" w:eastAsia="Times New Roman" w:hAnsi="Times New Roman" w:cs="B Lotus" w:hint="cs"/>
          <w:sz w:val="24"/>
          <w:szCs w:val="24"/>
          <w:rtl/>
          <w:lang w:bidi="fa-IR"/>
        </w:rPr>
        <w:t>1</w:t>
      </w:r>
      <w:r w:rsidR="00F641AA" w:rsidRPr="00AA4DF2">
        <w:rPr>
          <w:rFonts w:ascii="Times New Roman" w:eastAsia="Times New Roman" w:hAnsi="Times New Roman" w:cs="B Lotus" w:hint="cs"/>
          <w:sz w:val="24"/>
          <w:szCs w:val="24"/>
          <w:rtl/>
          <w:lang w:bidi="fa-IR"/>
        </w:rPr>
        <w:t>)، میزان کلروفیل (</w:t>
      </w:r>
      <w:r w:rsidR="009962EB" w:rsidRPr="00AA4DF2">
        <w:rPr>
          <w:rFonts w:ascii="Times New Roman" w:eastAsia="Times New Roman" w:hAnsi="Times New Roman" w:cs="B Lotus" w:hint="cs"/>
          <w:sz w:val="24"/>
          <w:szCs w:val="24"/>
          <w:rtl/>
          <w:lang w:bidi="fa-IR"/>
        </w:rPr>
        <w:t>31</w:t>
      </w:r>
      <w:r w:rsidR="00921FA6" w:rsidRPr="00AA4DF2">
        <w:rPr>
          <w:rFonts w:ascii="Times New Roman" w:eastAsia="Times New Roman" w:hAnsi="Times New Roman" w:cs="B Lotus" w:hint="cs"/>
          <w:sz w:val="24"/>
          <w:szCs w:val="24"/>
          <w:rtl/>
          <w:lang w:bidi="fa-IR"/>
        </w:rPr>
        <w:t xml:space="preserve">/1 </w:t>
      </w:r>
      <w:r w:rsidR="00921FA6" w:rsidRPr="00AA4DF2">
        <w:rPr>
          <w:rFonts w:ascii="Times New Roman" w:hAnsi="Times New Roman" w:cs="B Lotus"/>
          <w:sz w:val="24"/>
          <w:szCs w:val="24"/>
        </w:rPr>
        <w:t>mg/gr</w:t>
      </w:r>
      <w:r w:rsidR="00F641AA" w:rsidRPr="00AA4DF2">
        <w:rPr>
          <w:rFonts w:ascii="Times New Roman" w:eastAsia="Times New Roman" w:hAnsi="Times New Roman" w:cs="B Lotus" w:hint="cs"/>
          <w:sz w:val="24"/>
          <w:szCs w:val="24"/>
          <w:rtl/>
          <w:lang w:bidi="fa-IR"/>
        </w:rPr>
        <w:t>)، میزان</w:t>
      </w:r>
      <w:r w:rsidR="00F641AA" w:rsidRPr="00AA4DF2">
        <w:rPr>
          <w:rFonts w:ascii="Times New Roman" w:hAnsi="Times New Roman" w:cs="B Lotus" w:hint="cs"/>
          <w:sz w:val="24"/>
          <w:szCs w:val="24"/>
          <w:rtl/>
        </w:rPr>
        <w:t xml:space="preserve"> کاروتنوئید (</w:t>
      </w:r>
      <w:r w:rsidR="00921FA6" w:rsidRPr="00AA4DF2">
        <w:rPr>
          <w:rFonts w:ascii="Times New Roman" w:hAnsi="Times New Roman" w:cs="B Lotus" w:hint="cs"/>
          <w:sz w:val="24"/>
          <w:szCs w:val="24"/>
          <w:rtl/>
        </w:rPr>
        <w:t>9</w:t>
      </w:r>
      <w:r w:rsidR="009962EB" w:rsidRPr="00AA4DF2">
        <w:rPr>
          <w:rFonts w:ascii="Times New Roman" w:hAnsi="Times New Roman" w:cs="B Lotus" w:hint="cs"/>
          <w:sz w:val="24"/>
          <w:szCs w:val="24"/>
          <w:rtl/>
        </w:rPr>
        <w:t>0</w:t>
      </w:r>
      <w:r w:rsidR="00921FA6" w:rsidRPr="00AA4DF2">
        <w:rPr>
          <w:rFonts w:ascii="Times New Roman" w:hAnsi="Times New Roman" w:cs="B Lotus" w:hint="cs"/>
          <w:sz w:val="24"/>
          <w:szCs w:val="24"/>
          <w:rtl/>
        </w:rPr>
        <w:t xml:space="preserve">/0 </w:t>
      </w:r>
      <w:r w:rsidR="00921FA6" w:rsidRPr="00AA4DF2">
        <w:rPr>
          <w:rFonts w:ascii="Times New Roman" w:hAnsi="Times New Roman" w:cs="B Lotus"/>
          <w:sz w:val="24"/>
          <w:szCs w:val="24"/>
        </w:rPr>
        <w:t>mg/gr</w:t>
      </w:r>
      <w:r w:rsidR="00F641AA" w:rsidRPr="00AA4DF2">
        <w:rPr>
          <w:rFonts w:ascii="Times New Roman" w:hAnsi="Times New Roman" w:cs="B Lotus" w:hint="cs"/>
          <w:sz w:val="24"/>
          <w:szCs w:val="24"/>
          <w:rtl/>
        </w:rPr>
        <w:t>) و</w:t>
      </w:r>
      <w:r w:rsidR="00F641AA" w:rsidRPr="00AA4DF2">
        <w:rPr>
          <w:rFonts w:ascii="Times New Roman" w:eastAsia="Times New Roman" w:hAnsi="Times New Roman" w:cs="B Lotus" w:hint="cs"/>
          <w:sz w:val="24"/>
          <w:szCs w:val="24"/>
          <w:rtl/>
          <w:lang w:bidi="fa-IR"/>
        </w:rPr>
        <w:t>میزان فلاونوئید (</w:t>
      </w:r>
      <w:r w:rsidR="009962EB" w:rsidRPr="00AA4DF2">
        <w:rPr>
          <w:rFonts w:ascii="Times New Roman" w:eastAsia="Times New Roman" w:hAnsi="Times New Roman" w:cs="B Lotus" w:hint="cs"/>
          <w:sz w:val="24"/>
          <w:szCs w:val="24"/>
          <w:rtl/>
          <w:lang w:bidi="fa-IR"/>
        </w:rPr>
        <w:t>11</w:t>
      </w:r>
      <w:r w:rsidR="00921FA6" w:rsidRPr="00AA4DF2">
        <w:rPr>
          <w:rFonts w:ascii="Times New Roman" w:eastAsia="Times New Roman" w:hAnsi="Times New Roman" w:cs="B Lotus" w:hint="cs"/>
          <w:sz w:val="24"/>
          <w:szCs w:val="24"/>
          <w:rtl/>
          <w:lang w:bidi="fa-IR"/>
        </w:rPr>
        <w:t xml:space="preserve">/1 </w:t>
      </w:r>
      <w:r w:rsidR="00921FA6" w:rsidRPr="00AA4DF2">
        <w:rPr>
          <w:rFonts w:ascii="Times New Roman" w:hAnsi="Times New Roman" w:cs="B Lotus"/>
          <w:sz w:val="24"/>
          <w:szCs w:val="24"/>
        </w:rPr>
        <w:t>mg/gr</w:t>
      </w:r>
      <w:r w:rsidR="00F641AA" w:rsidRPr="00AA4DF2">
        <w:rPr>
          <w:rFonts w:ascii="Times New Roman" w:eastAsia="Times New Roman" w:hAnsi="Times New Roman" w:cs="B Lotus" w:hint="cs"/>
          <w:sz w:val="24"/>
          <w:szCs w:val="24"/>
          <w:rtl/>
          <w:lang w:bidi="fa-IR"/>
        </w:rPr>
        <w:t>)</w:t>
      </w:r>
      <w:r w:rsidRPr="00AA4DF2">
        <w:rPr>
          <w:rFonts w:ascii="Times New Roman" w:eastAsia="Times New Roman" w:hAnsi="Times New Roman" w:cs="B Lotus" w:hint="cs"/>
          <w:sz w:val="24"/>
          <w:szCs w:val="24"/>
          <w:rtl/>
          <w:lang w:bidi="fa-IR"/>
        </w:rPr>
        <w:t xml:space="preserve"> را </w:t>
      </w:r>
      <w:r w:rsidR="00F641AA" w:rsidRPr="00AA4DF2">
        <w:rPr>
          <w:rFonts w:ascii="Times New Roman" w:eastAsia="Times New Roman" w:hAnsi="Times New Roman" w:cs="B Lotus" w:hint="cs"/>
          <w:sz w:val="24"/>
          <w:szCs w:val="24"/>
          <w:rtl/>
          <w:lang w:bidi="fa-IR"/>
        </w:rPr>
        <w:t>در دوره پس از برداشت نشان داد</w:t>
      </w:r>
      <w:r w:rsidRPr="00AA4DF2">
        <w:rPr>
          <w:rFonts w:ascii="Times New Roman" w:eastAsia="Times New Roman" w:hAnsi="Times New Roman" w:cs="B Lotus" w:hint="cs"/>
          <w:sz w:val="24"/>
          <w:szCs w:val="24"/>
          <w:rtl/>
          <w:lang w:bidi="fa-IR"/>
        </w:rPr>
        <w:t>.</w:t>
      </w:r>
      <w:r w:rsidR="00F641AA" w:rsidRPr="00AA4DF2">
        <w:rPr>
          <w:rFonts w:ascii="Times New Roman" w:eastAsia="Times New Roman" w:hAnsi="Times New Roman" w:cs="B Lotus"/>
          <w:sz w:val="24"/>
          <w:szCs w:val="24"/>
          <w:lang w:bidi="fa-IR"/>
        </w:rPr>
        <w:t xml:space="preserve"> </w:t>
      </w:r>
      <w:r w:rsidR="00F9077A" w:rsidRPr="00AA4DF2">
        <w:rPr>
          <w:rFonts w:ascii="Times New Roman" w:eastAsia="Times New Roman" w:hAnsi="Times New Roman" w:cs="B Lotus" w:hint="cs"/>
          <w:sz w:val="24"/>
          <w:szCs w:val="24"/>
          <w:rtl/>
          <w:lang w:bidi="fa-IR"/>
        </w:rPr>
        <w:t xml:space="preserve">بعد از آن نیز </w:t>
      </w:r>
      <w:r w:rsidR="009962EB" w:rsidRPr="00AA4DF2">
        <w:rPr>
          <w:rFonts w:ascii="Times New Roman" w:eastAsia="Times New Roman" w:hAnsi="Times New Roman" w:cs="B Lotus" w:hint="cs"/>
          <w:sz w:val="24"/>
          <w:szCs w:val="24"/>
          <w:rtl/>
          <w:lang w:bidi="fa-IR"/>
        </w:rPr>
        <w:t>ژ</w:t>
      </w:r>
      <w:r w:rsidR="00F9077A" w:rsidRPr="00AA4DF2">
        <w:rPr>
          <w:rFonts w:ascii="Times New Roman" w:eastAsia="Times New Roman" w:hAnsi="Times New Roman" w:cs="B Lotus" w:hint="cs"/>
          <w:sz w:val="24"/>
          <w:szCs w:val="24"/>
          <w:rtl/>
          <w:lang w:bidi="fa-IR"/>
        </w:rPr>
        <w:t xml:space="preserve">نوتیپ </w:t>
      </w:r>
      <w:r w:rsidR="009962EB" w:rsidRPr="00AA4DF2">
        <w:rPr>
          <w:rFonts w:ascii="Times New Roman" w:eastAsia="Times New Roman" w:hAnsi="Times New Roman" w:cs="B Lotus" w:hint="cs"/>
          <w:sz w:val="24"/>
          <w:szCs w:val="24"/>
          <w:rtl/>
          <w:lang w:bidi="fa-IR"/>
        </w:rPr>
        <w:t>خوزستان</w:t>
      </w:r>
      <w:r w:rsidR="00F641AA" w:rsidRPr="00AA4DF2">
        <w:rPr>
          <w:rFonts w:ascii="Times New Roman" w:eastAsia="Times New Roman" w:hAnsi="Times New Roman" w:cs="B Lotus" w:hint="cs"/>
          <w:sz w:val="24"/>
          <w:szCs w:val="24"/>
          <w:rtl/>
          <w:lang w:bidi="fa-IR"/>
        </w:rPr>
        <w:t xml:space="preserve"> </w:t>
      </w:r>
      <w:r w:rsidR="00F9077A" w:rsidRPr="00AA4DF2">
        <w:rPr>
          <w:rFonts w:ascii="Times New Roman" w:eastAsia="Times New Roman" w:hAnsi="Times New Roman" w:cs="B Lotus" w:hint="cs"/>
          <w:sz w:val="24"/>
          <w:szCs w:val="24"/>
          <w:rtl/>
          <w:lang w:bidi="fa-IR"/>
        </w:rPr>
        <w:t>بالاترین شاخص</w:t>
      </w:r>
      <w:r w:rsidR="00F9077A" w:rsidRPr="00AA4DF2">
        <w:rPr>
          <w:rFonts w:ascii="Times New Roman" w:eastAsia="Times New Roman" w:hAnsi="Times New Roman" w:cs="B Lotus"/>
          <w:sz w:val="24"/>
          <w:szCs w:val="24"/>
          <w:rtl/>
          <w:lang w:bidi="fa-IR"/>
        </w:rPr>
        <w:softHyphen/>
      </w:r>
      <w:r w:rsidR="00F9077A" w:rsidRPr="00AA4DF2">
        <w:rPr>
          <w:rFonts w:ascii="Times New Roman" w:eastAsia="Times New Roman" w:hAnsi="Times New Roman" w:cs="B Lotus" w:hint="cs"/>
          <w:sz w:val="24"/>
          <w:szCs w:val="24"/>
          <w:rtl/>
          <w:lang w:bidi="fa-IR"/>
        </w:rPr>
        <w:t>های مدت نگهداری (77/6 روز)، شاخه</w:t>
      </w:r>
      <w:r w:rsidR="00F9077A" w:rsidRPr="00AA4DF2">
        <w:rPr>
          <w:rFonts w:ascii="Times New Roman" w:eastAsia="Times New Roman" w:hAnsi="Times New Roman" w:cs="B Lotus" w:hint="cs"/>
          <w:sz w:val="24"/>
          <w:szCs w:val="24"/>
          <w:rtl/>
          <w:lang w:bidi="fa-IR"/>
        </w:rPr>
        <w:softHyphen/>
        <w:t>های پوسیده (33/23%)، گل</w:t>
      </w:r>
      <w:r w:rsidR="00F9077A" w:rsidRPr="00AA4DF2">
        <w:rPr>
          <w:rFonts w:ascii="Times New Roman" w:eastAsia="Times New Roman" w:hAnsi="Times New Roman" w:cs="B Lotus" w:hint="cs"/>
          <w:sz w:val="24"/>
          <w:szCs w:val="24"/>
          <w:rtl/>
          <w:lang w:bidi="fa-IR"/>
        </w:rPr>
        <w:softHyphen/>
        <w:t xml:space="preserve">های پژمرده (33/23%)، میزان کیفیت (شاخص 16/2)، میزان کلروفیل (24/1 </w:t>
      </w:r>
      <w:r w:rsidR="00F9077A" w:rsidRPr="00AA4DF2">
        <w:rPr>
          <w:rFonts w:ascii="Times New Roman" w:hAnsi="Times New Roman" w:cs="B Lotus"/>
          <w:sz w:val="24"/>
          <w:szCs w:val="24"/>
        </w:rPr>
        <w:t>mg/gr</w:t>
      </w:r>
      <w:r w:rsidR="00F9077A" w:rsidRPr="00AA4DF2">
        <w:rPr>
          <w:rFonts w:ascii="Times New Roman" w:eastAsia="Times New Roman" w:hAnsi="Times New Roman" w:cs="B Lotus" w:hint="cs"/>
          <w:sz w:val="24"/>
          <w:szCs w:val="24"/>
          <w:rtl/>
          <w:lang w:bidi="fa-IR"/>
        </w:rPr>
        <w:t>)، میزان</w:t>
      </w:r>
      <w:r w:rsidR="00F9077A" w:rsidRPr="00AA4DF2">
        <w:rPr>
          <w:rFonts w:ascii="Times New Roman" w:hAnsi="Times New Roman" w:cs="B Lotus" w:hint="cs"/>
          <w:sz w:val="24"/>
          <w:szCs w:val="24"/>
          <w:rtl/>
        </w:rPr>
        <w:t xml:space="preserve"> کاروتنوئید (94/0 </w:t>
      </w:r>
      <w:r w:rsidR="00F9077A" w:rsidRPr="00AA4DF2">
        <w:rPr>
          <w:rFonts w:ascii="Times New Roman" w:hAnsi="Times New Roman" w:cs="B Lotus"/>
          <w:sz w:val="24"/>
          <w:szCs w:val="24"/>
        </w:rPr>
        <w:t>mg/gr</w:t>
      </w:r>
      <w:r w:rsidR="00F9077A" w:rsidRPr="00AA4DF2">
        <w:rPr>
          <w:rFonts w:ascii="Times New Roman" w:hAnsi="Times New Roman" w:cs="B Lotus" w:hint="cs"/>
          <w:sz w:val="24"/>
          <w:szCs w:val="24"/>
          <w:rtl/>
        </w:rPr>
        <w:t>) و</w:t>
      </w:r>
      <w:r w:rsidR="00F9077A" w:rsidRPr="00AA4DF2">
        <w:rPr>
          <w:rFonts w:ascii="Times New Roman" w:eastAsia="Times New Roman" w:hAnsi="Times New Roman" w:cs="B Lotus" w:hint="cs"/>
          <w:sz w:val="24"/>
          <w:szCs w:val="24"/>
          <w:rtl/>
          <w:lang w:bidi="fa-IR"/>
        </w:rPr>
        <w:t xml:space="preserve">میزان فلاونوئید (05/1 </w:t>
      </w:r>
      <w:r w:rsidR="00F9077A" w:rsidRPr="00AA4DF2">
        <w:rPr>
          <w:rFonts w:ascii="Times New Roman" w:hAnsi="Times New Roman" w:cs="B Lotus"/>
          <w:sz w:val="24"/>
          <w:szCs w:val="24"/>
        </w:rPr>
        <w:t>mg/gr</w:t>
      </w:r>
      <w:r w:rsidR="00F9077A" w:rsidRPr="00AA4DF2">
        <w:rPr>
          <w:rFonts w:ascii="Times New Roman" w:eastAsia="Times New Roman" w:hAnsi="Times New Roman" w:cs="B Lotus" w:hint="cs"/>
          <w:sz w:val="24"/>
          <w:szCs w:val="24"/>
          <w:rtl/>
          <w:lang w:bidi="fa-IR"/>
        </w:rPr>
        <w:t xml:space="preserve">) را داشت. بنابراین دو ژنوتیپ </w:t>
      </w:r>
      <w:r w:rsidR="009962EB" w:rsidRPr="00AA4DF2">
        <w:rPr>
          <w:rFonts w:ascii="Times New Roman" w:eastAsia="Times New Roman" w:hAnsi="Times New Roman" w:cs="B Lotus" w:hint="cs"/>
          <w:sz w:val="24"/>
          <w:szCs w:val="24"/>
          <w:rtl/>
          <w:lang w:bidi="fa-IR"/>
        </w:rPr>
        <w:t xml:space="preserve">مازندران و </w:t>
      </w:r>
      <w:r w:rsidR="00F9077A" w:rsidRPr="00AA4DF2">
        <w:rPr>
          <w:rFonts w:ascii="Times New Roman" w:eastAsia="Times New Roman" w:hAnsi="Times New Roman" w:cs="B Lotus" w:hint="cs"/>
          <w:sz w:val="24"/>
          <w:szCs w:val="24"/>
          <w:rtl/>
          <w:lang w:bidi="fa-IR"/>
        </w:rPr>
        <w:t>خوزستان بالاترین شاخص</w:t>
      </w:r>
      <w:r w:rsidR="00F9077A" w:rsidRPr="00AA4DF2">
        <w:rPr>
          <w:rFonts w:ascii="Times New Roman" w:eastAsia="Times New Roman" w:hAnsi="Times New Roman" w:cs="B Lotus"/>
          <w:sz w:val="24"/>
          <w:szCs w:val="24"/>
          <w:rtl/>
          <w:lang w:bidi="fa-IR"/>
        </w:rPr>
        <w:softHyphen/>
      </w:r>
      <w:r w:rsidR="00F9077A" w:rsidRPr="00AA4DF2">
        <w:rPr>
          <w:rFonts w:ascii="Times New Roman" w:eastAsia="Times New Roman" w:hAnsi="Times New Roman" w:cs="B Lotus" w:hint="cs"/>
          <w:sz w:val="24"/>
          <w:szCs w:val="24"/>
          <w:rtl/>
          <w:lang w:bidi="fa-IR"/>
        </w:rPr>
        <w:t>های لازم بر</w:t>
      </w:r>
      <w:r w:rsidR="009962EB" w:rsidRPr="00AA4DF2">
        <w:rPr>
          <w:rFonts w:ascii="Times New Roman" w:eastAsia="Times New Roman" w:hAnsi="Times New Roman" w:cs="B Lotus" w:hint="cs"/>
          <w:sz w:val="24"/>
          <w:szCs w:val="24"/>
          <w:rtl/>
          <w:lang w:bidi="fa-IR"/>
        </w:rPr>
        <w:t xml:space="preserve">ای نگهداری به صورت </w:t>
      </w:r>
      <w:r w:rsidR="00A04B19" w:rsidRPr="00AA4DF2">
        <w:rPr>
          <w:rFonts w:ascii="Times New Roman" w:eastAsia="Times New Roman" w:hAnsi="Times New Roman" w:cs="B Lotus" w:hint="cs"/>
          <w:sz w:val="24"/>
          <w:szCs w:val="24"/>
          <w:rtl/>
          <w:lang w:bidi="fa-IR"/>
        </w:rPr>
        <w:t>بریدنی</w:t>
      </w:r>
      <w:r w:rsidR="009962EB" w:rsidRPr="00AA4DF2">
        <w:rPr>
          <w:rFonts w:ascii="Times New Roman" w:eastAsia="Times New Roman" w:hAnsi="Times New Roman" w:cs="B Lotus" w:hint="cs"/>
          <w:sz w:val="24"/>
          <w:szCs w:val="24"/>
          <w:rtl/>
          <w:lang w:bidi="fa-IR"/>
        </w:rPr>
        <w:t xml:space="preserve"> را دارند.</w:t>
      </w:r>
      <w:r w:rsidR="002846E7" w:rsidRPr="00AA4DF2">
        <w:rPr>
          <w:rFonts w:ascii="Times New Roman" w:eastAsia="Times New Roman" w:hAnsi="Times New Roman" w:cs="B Lotus" w:hint="cs"/>
          <w:sz w:val="24"/>
          <w:szCs w:val="24"/>
          <w:rtl/>
          <w:lang w:bidi="fa-IR"/>
        </w:rPr>
        <w:t xml:space="preserve"> </w:t>
      </w:r>
    </w:p>
    <w:p w14:paraId="031CE62C" w14:textId="77777777" w:rsidR="00FD7552" w:rsidRPr="00AA4DF2" w:rsidRDefault="00FD7552" w:rsidP="002846E7">
      <w:pPr>
        <w:tabs>
          <w:tab w:val="clear" w:pos="7075"/>
        </w:tabs>
        <w:spacing w:after="0" w:line="276" w:lineRule="auto"/>
        <w:ind w:left="0"/>
        <w:jc w:val="left"/>
        <w:rPr>
          <w:rFonts w:ascii="Times New Roman" w:eastAsia="Times New Roman" w:hAnsi="Times New Roman" w:cs="B Lotus"/>
          <w:b/>
          <w:bCs/>
          <w:sz w:val="24"/>
          <w:szCs w:val="24"/>
          <w:rtl/>
          <w:lang w:bidi="fa-IR"/>
        </w:rPr>
      </w:pPr>
      <w:r w:rsidRPr="00AA4DF2">
        <w:rPr>
          <w:rFonts w:ascii="Times New Roman" w:eastAsia="Times New Roman" w:hAnsi="Times New Roman" w:cs="B Lotus"/>
          <w:b/>
          <w:bCs/>
          <w:sz w:val="24"/>
          <w:szCs w:val="24"/>
          <w:rtl/>
          <w:lang w:bidi="fa-IR"/>
        </w:rPr>
        <w:t>واژه‌هاي كليدي:</w:t>
      </w:r>
      <w:r w:rsidRPr="00AA4DF2">
        <w:rPr>
          <w:rFonts w:ascii="Times New Roman" w:eastAsia="Times New Roman" w:hAnsi="Times New Roman" w:cs="B Lotus" w:hint="cs"/>
          <w:sz w:val="24"/>
          <w:szCs w:val="24"/>
          <w:rtl/>
          <w:lang w:bidi="fa-IR"/>
        </w:rPr>
        <w:t xml:space="preserve"> </w:t>
      </w:r>
      <w:r w:rsidR="008E39F0" w:rsidRPr="00AA4DF2">
        <w:rPr>
          <w:rFonts w:ascii="Times New Roman" w:eastAsia="Times New Roman" w:hAnsi="Times New Roman" w:cs="B Lotus" w:hint="cs"/>
          <w:sz w:val="24"/>
          <w:szCs w:val="24"/>
          <w:rtl/>
          <w:lang w:bidi="fa-IR"/>
        </w:rPr>
        <w:t>پژمردگی،</w:t>
      </w:r>
      <w:r w:rsidRPr="00AA4DF2">
        <w:rPr>
          <w:rFonts w:ascii="Times New Roman" w:eastAsia="Times New Roman" w:hAnsi="Times New Roman" w:cs="B Lotus" w:hint="cs"/>
          <w:sz w:val="24"/>
          <w:szCs w:val="24"/>
          <w:rtl/>
          <w:lang w:bidi="fa-IR"/>
        </w:rPr>
        <w:t xml:space="preserve"> فلاونوئید، کلروفیل، گل نرگس، ماندگاری.</w:t>
      </w:r>
    </w:p>
    <w:p w14:paraId="06B6CC94" w14:textId="77777777" w:rsidR="00866E46" w:rsidRPr="00AA4DF2" w:rsidRDefault="00866E46" w:rsidP="002846E7">
      <w:pPr>
        <w:spacing w:after="0" w:line="276" w:lineRule="auto"/>
        <w:ind w:left="0"/>
        <w:rPr>
          <w:rFonts w:ascii="Times New Roman" w:hAnsi="Times New Roman" w:cs="B Lotus"/>
          <w:b/>
          <w:bCs/>
          <w:sz w:val="24"/>
          <w:szCs w:val="24"/>
          <w:rtl/>
        </w:rPr>
      </w:pPr>
    </w:p>
    <w:p w14:paraId="2DD2EBC9" w14:textId="77777777" w:rsidR="00FD7552" w:rsidRPr="00AA4DF2" w:rsidRDefault="00FD7552" w:rsidP="002846E7">
      <w:pPr>
        <w:spacing w:after="0" w:line="276" w:lineRule="auto"/>
        <w:ind w:left="0"/>
        <w:rPr>
          <w:rFonts w:ascii="Times New Roman" w:hAnsi="Times New Roman" w:cs="B Lotus"/>
          <w:b/>
          <w:bCs/>
          <w:sz w:val="24"/>
          <w:szCs w:val="24"/>
          <w:rtl/>
        </w:rPr>
      </w:pPr>
      <w:r w:rsidRPr="00AA4DF2">
        <w:rPr>
          <w:rFonts w:ascii="Times New Roman" w:hAnsi="Times New Roman" w:cs="B Lotus" w:hint="cs"/>
          <w:b/>
          <w:bCs/>
          <w:sz w:val="24"/>
          <w:szCs w:val="24"/>
          <w:rtl/>
        </w:rPr>
        <w:t>مقدمه</w:t>
      </w:r>
    </w:p>
    <w:p w14:paraId="0FAC5A53" w14:textId="77777777" w:rsidR="00BD1F31" w:rsidRPr="00AA4DF2" w:rsidRDefault="00BD1F31" w:rsidP="006E4388">
      <w:pPr>
        <w:tabs>
          <w:tab w:val="clear" w:pos="7075"/>
        </w:tabs>
        <w:spacing w:after="0" w:line="276" w:lineRule="auto"/>
        <w:ind w:left="0" w:firstLine="387"/>
        <w:rPr>
          <w:rFonts w:ascii="Times New Roman" w:eastAsia="Times New Roman" w:hAnsi="Times New Roman" w:cs="B Lotus"/>
          <w:sz w:val="24"/>
          <w:szCs w:val="24"/>
          <w:lang w:bidi="fa-IR"/>
        </w:rPr>
      </w:pPr>
      <w:r w:rsidRPr="00AA4DF2">
        <w:rPr>
          <w:rFonts w:ascii="Times New Roman" w:eastAsia="Times New Roman" w:hAnsi="Times New Roman" w:cs="B Lotus" w:hint="cs"/>
          <w:sz w:val="24"/>
          <w:szCs w:val="24"/>
          <w:rtl/>
          <w:lang w:bidi="fa-IR"/>
        </w:rPr>
        <w:t>گل نرگس یکی از مهمترین گل</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زینتی و معطر دنیا با بیش از ۶۵ گونه و ۲۰۰۰۰ رقم و هیبرید می</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باشد که در سطح وسیعی از مناطق گرمسیر و سردسیر دنیا پراکنده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اند (</w:t>
      </w:r>
      <w:r w:rsidR="005648F0" w:rsidRPr="00AA4DF2">
        <w:rPr>
          <w:rFonts w:ascii="Times New Roman" w:eastAsia="Times New Roman" w:hAnsi="Times New Roman" w:cs="B Lotus"/>
          <w:sz w:val="24"/>
          <w:lang w:bidi="fa-IR"/>
        </w:rPr>
        <w:t>Farahmand &amp; Khosh-Khui, 2007; Mozafarian, 1996</w:t>
      </w:r>
      <w:r w:rsidRPr="00AA4DF2">
        <w:rPr>
          <w:rFonts w:ascii="Times New Roman" w:eastAsia="Times New Roman" w:hAnsi="Times New Roman" w:cs="B Lotus" w:hint="cs"/>
          <w:sz w:val="24"/>
          <w:szCs w:val="24"/>
          <w:rtl/>
          <w:lang w:bidi="fa-IR"/>
        </w:rPr>
        <w:t>). شناسایی ویژگی</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مورفولوژیکی، قابلیت نگهداری گل در زمان پس از برداشت، میزان اسانس آنها</w:t>
      </w:r>
      <w:r w:rsidR="00D66BF7" w:rsidRPr="00AA4DF2">
        <w:rPr>
          <w:rFonts w:ascii="Times New Roman" w:eastAsia="Times New Roman" w:hAnsi="Times New Roman" w:cs="B Lotus" w:hint="cs"/>
          <w:sz w:val="24"/>
          <w:szCs w:val="24"/>
          <w:rtl/>
          <w:lang w:bidi="fa-IR"/>
        </w:rPr>
        <w:t xml:space="preserve"> </w:t>
      </w:r>
      <w:r w:rsidRPr="00AA4DF2">
        <w:rPr>
          <w:rFonts w:ascii="Times New Roman" w:eastAsia="Times New Roman" w:hAnsi="Times New Roman" w:cs="B Lotus" w:hint="cs"/>
          <w:sz w:val="24"/>
          <w:szCs w:val="24"/>
          <w:rtl/>
          <w:lang w:bidi="fa-IR"/>
        </w:rPr>
        <w:t>و در نتیجه معرفی ژنوتیپ</w:t>
      </w:r>
      <w:r w:rsidRPr="00AA4DF2">
        <w:rPr>
          <w:rFonts w:ascii="Times New Roman" w:eastAsia="Times New Roman" w:hAnsi="Times New Roman" w:cs="B Lotus" w:hint="cs"/>
          <w:sz w:val="24"/>
          <w:szCs w:val="24"/>
          <w:rtl/>
          <w:lang w:bidi="fa-IR"/>
        </w:rPr>
        <w:softHyphen/>
        <w:t>های برتر، جهت هدفمند شدن کشت و کار بهره</w:t>
      </w:r>
      <w:r w:rsidRPr="00AA4DF2">
        <w:rPr>
          <w:rFonts w:ascii="Times New Roman" w:eastAsia="Times New Roman" w:hAnsi="Times New Roman" w:cs="B Lotus" w:hint="cs"/>
          <w:sz w:val="24"/>
          <w:szCs w:val="24"/>
          <w:rtl/>
          <w:lang w:bidi="fa-IR"/>
        </w:rPr>
        <w:softHyphen/>
        <w:t>برداران</w:t>
      </w:r>
      <w:r w:rsidR="008E39F0" w:rsidRPr="00AA4DF2">
        <w:rPr>
          <w:rFonts w:ascii="Times New Roman" w:eastAsia="Times New Roman" w:hAnsi="Times New Roman" w:cs="B Lotus" w:hint="cs"/>
          <w:sz w:val="24"/>
          <w:szCs w:val="24"/>
          <w:rtl/>
          <w:lang w:bidi="fa-IR"/>
        </w:rPr>
        <w:t xml:space="preserve"> و بهبود صادرات</w:t>
      </w:r>
      <w:r w:rsidRPr="00AA4DF2">
        <w:rPr>
          <w:rFonts w:ascii="Times New Roman" w:eastAsia="Times New Roman" w:hAnsi="Times New Roman" w:cs="B Lotus" w:hint="cs"/>
          <w:sz w:val="24"/>
          <w:szCs w:val="24"/>
          <w:rtl/>
          <w:lang w:bidi="fa-IR"/>
        </w:rPr>
        <w:t>، امری اجتناب ناپذیر می</w:t>
      </w:r>
      <w:r w:rsidRPr="00AA4DF2">
        <w:rPr>
          <w:rFonts w:ascii="Times New Roman" w:eastAsia="Times New Roman" w:hAnsi="Times New Roman" w:cs="B Lotus" w:hint="cs"/>
          <w:sz w:val="24"/>
          <w:szCs w:val="24"/>
          <w:rtl/>
          <w:lang w:bidi="fa-IR"/>
        </w:rPr>
        <w:softHyphen/>
        <w:t>باشد. لذا با توجه به تحقیقات انجام شده، می</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توان در راستای محقق شدن بهتر اهداف </w:t>
      </w:r>
      <w:r w:rsidR="006E4388" w:rsidRPr="00AA4DF2">
        <w:rPr>
          <w:rFonts w:ascii="Times New Roman" w:eastAsia="Times New Roman" w:hAnsi="Times New Roman" w:cs="B Lotus" w:hint="cs"/>
          <w:sz w:val="24"/>
          <w:szCs w:val="24"/>
          <w:rtl/>
          <w:lang w:bidi="fa-IR"/>
        </w:rPr>
        <w:t>تحقیق</w:t>
      </w:r>
      <w:r w:rsidRPr="00AA4DF2">
        <w:rPr>
          <w:rFonts w:ascii="Times New Roman" w:eastAsia="Times New Roman" w:hAnsi="Times New Roman" w:cs="B Lotus" w:hint="cs"/>
          <w:sz w:val="24"/>
          <w:szCs w:val="24"/>
          <w:rtl/>
          <w:lang w:bidi="fa-IR"/>
        </w:rPr>
        <w:t xml:space="preserve"> گام برداشت. </w:t>
      </w:r>
      <w:r w:rsidRPr="00AA4DF2">
        <w:rPr>
          <w:rFonts w:ascii="Times New Roman" w:eastAsia="Times New Roman" w:hAnsi="Times New Roman" w:cs="B Lotus"/>
          <w:sz w:val="24"/>
          <w:szCs w:val="24"/>
          <w:rtl/>
          <w:lang w:bidi="fa-IR"/>
        </w:rPr>
        <w:t>در تحق</w:t>
      </w:r>
      <w:r w:rsidRPr="00AA4DF2">
        <w:rPr>
          <w:rFonts w:ascii="Times New Roman" w:eastAsia="Times New Roman" w:hAnsi="Times New Roman" w:cs="B Lotus" w:hint="cs"/>
          <w:sz w:val="24"/>
          <w:szCs w:val="24"/>
          <w:rtl/>
          <w:lang w:bidi="fa-IR"/>
        </w:rPr>
        <w:t>ی</w:t>
      </w:r>
      <w:r w:rsidRPr="00AA4DF2">
        <w:rPr>
          <w:rFonts w:ascii="Times New Roman" w:eastAsia="Times New Roman" w:hAnsi="Times New Roman" w:cs="B Lotus"/>
          <w:sz w:val="24"/>
          <w:szCs w:val="24"/>
          <w:rtl/>
          <w:lang w:bidi="fa-IR"/>
        </w:rPr>
        <w:t xml:space="preserve">قی که </w:t>
      </w:r>
      <w:r w:rsidRPr="00AA4DF2">
        <w:rPr>
          <w:rFonts w:ascii="Times New Roman" w:eastAsia="Times New Roman" w:hAnsi="Times New Roman" w:cs="B Lotus" w:hint="cs"/>
          <w:sz w:val="24"/>
          <w:szCs w:val="24"/>
          <w:rtl/>
          <w:lang w:bidi="fa-IR"/>
        </w:rPr>
        <w:t xml:space="preserve">توسط چهرازی و همکاران (۱۳۸۶) </w:t>
      </w:r>
      <w:r w:rsidRPr="00AA4DF2">
        <w:rPr>
          <w:rFonts w:ascii="Times New Roman" w:eastAsia="Times New Roman" w:hAnsi="Times New Roman" w:cs="B Lotus"/>
          <w:sz w:val="24"/>
          <w:szCs w:val="24"/>
          <w:rtl/>
          <w:lang w:bidi="fa-IR"/>
        </w:rPr>
        <w:t>انجام گردید ژنوتیپ</w:t>
      </w:r>
      <w:r w:rsidRPr="00AA4DF2">
        <w:rPr>
          <w:rFonts w:ascii="Times New Roman" w:eastAsia="Times New Roman" w:hAnsi="Times New Roman" w:cs="B Lotus" w:hint="cs"/>
          <w:sz w:val="24"/>
          <w:szCs w:val="24"/>
          <w:rtl/>
          <w:lang w:bidi="fa-IR"/>
        </w:rPr>
        <w:softHyphen/>
      </w:r>
      <w:r w:rsidRPr="00AA4DF2">
        <w:rPr>
          <w:rFonts w:ascii="Times New Roman" w:eastAsia="Times New Roman" w:hAnsi="Times New Roman" w:cs="B Lotus"/>
          <w:sz w:val="24"/>
          <w:szCs w:val="24"/>
          <w:rtl/>
          <w:lang w:bidi="fa-IR"/>
        </w:rPr>
        <w:t>های بومی و انواع تجاری موجود در ایران جمع</w:t>
      </w:r>
      <w:r w:rsidRPr="00AA4DF2">
        <w:rPr>
          <w:rFonts w:ascii="Times New Roman" w:eastAsia="Times New Roman" w:hAnsi="Times New Roman" w:cs="B Lotus" w:hint="cs"/>
          <w:sz w:val="24"/>
          <w:szCs w:val="24"/>
          <w:rtl/>
          <w:lang w:bidi="fa-IR"/>
        </w:rPr>
        <w:softHyphen/>
      </w:r>
      <w:r w:rsidRPr="00AA4DF2">
        <w:rPr>
          <w:rFonts w:ascii="Times New Roman" w:eastAsia="Times New Roman" w:hAnsi="Times New Roman" w:cs="B Lotus"/>
          <w:sz w:val="24"/>
          <w:szCs w:val="24"/>
          <w:rtl/>
          <w:lang w:bidi="fa-IR"/>
        </w:rPr>
        <w:t>آوری شدند</w:t>
      </w:r>
      <w:r w:rsidRPr="00AA4DF2">
        <w:rPr>
          <w:rFonts w:ascii="Times New Roman" w:eastAsia="Times New Roman" w:hAnsi="Times New Roman" w:cs="B Lotus" w:hint="cs"/>
          <w:sz w:val="24"/>
          <w:szCs w:val="24"/>
          <w:rtl/>
          <w:lang w:bidi="fa-IR"/>
        </w:rPr>
        <w:t xml:space="preserve"> </w:t>
      </w:r>
      <w:r w:rsidRPr="00AA4DF2">
        <w:rPr>
          <w:rFonts w:ascii="Times New Roman" w:eastAsia="Times New Roman" w:hAnsi="Times New Roman" w:cs="B Lotus"/>
          <w:sz w:val="24"/>
          <w:szCs w:val="24"/>
          <w:rtl/>
          <w:lang w:bidi="fa-IR"/>
        </w:rPr>
        <w:t>و مشخص شد که گل</w:t>
      </w:r>
      <w:r w:rsidRPr="00AA4DF2">
        <w:rPr>
          <w:rFonts w:ascii="Times New Roman" w:eastAsia="Times New Roman" w:hAnsi="Times New Roman" w:cs="B Lotus"/>
          <w:sz w:val="24"/>
          <w:szCs w:val="24"/>
          <w:rtl/>
          <w:lang w:bidi="fa-IR"/>
        </w:rPr>
        <w:softHyphen/>
        <w:t>های نرگس بومی ایران در یک نوار جنوبی</w:t>
      </w:r>
      <w:r w:rsidR="00A04B19" w:rsidRPr="00AA4DF2">
        <w:rPr>
          <w:rFonts w:ascii="Times New Roman" w:eastAsia="Times New Roman" w:hAnsi="Times New Roman" w:cs="B Lotus" w:hint="cs"/>
          <w:sz w:val="24"/>
          <w:szCs w:val="24"/>
          <w:rtl/>
          <w:lang w:bidi="fa-IR"/>
        </w:rPr>
        <w:t xml:space="preserve"> </w:t>
      </w:r>
      <w:r w:rsidRPr="00AA4DF2">
        <w:rPr>
          <w:rFonts w:ascii="Times New Roman" w:eastAsia="Times New Roman" w:hAnsi="Times New Roman" w:cs="B Lotus"/>
          <w:sz w:val="24"/>
          <w:szCs w:val="24"/>
          <w:rtl/>
          <w:lang w:bidi="fa-IR"/>
        </w:rPr>
        <w:t>(از غرب تا شرق) از استان خوزستان تا استان خراسان جنوبی ب</w:t>
      </w:r>
      <w:r w:rsidRPr="00AA4DF2">
        <w:rPr>
          <w:rFonts w:ascii="Times New Roman" w:eastAsia="Times New Roman" w:hAnsi="Times New Roman" w:cs="B Lotus" w:hint="cs"/>
          <w:sz w:val="24"/>
          <w:szCs w:val="24"/>
          <w:rtl/>
          <w:lang w:bidi="fa-IR"/>
        </w:rPr>
        <w:t>ه</w:t>
      </w:r>
      <w:r w:rsidRPr="00AA4DF2">
        <w:rPr>
          <w:rFonts w:ascii="Times New Roman" w:eastAsia="Times New Roman" w:hAnsi="Times New Roman" w:cs="B Lotus" w:hint="cs"/>
          <w:sz w:val="24"/>
          <w:szCs w:val="24"/>
          <w:rtl/>
          <w:lang w:bidi="fa-IR"/>
        </w:rPr>
        <w:softHyphen/>
      </w:r>
      <w:r w:rsidRPr="00AA4DF2">
        <w:rPr>
          <w:rFonts w:ascii="Times New Roman" w:eastAsia="Times New Roman" w:hAnsi="Times New Roman" w:cs="B Lotus"/>
          <w:sz w:val="24"/>
          <w:szCs w:val="24"/>
          <w:rtl/>
          <w:lang w:bidi="fa-IR"/>
        </w:rPr>
        <w:t>طور خودرو وجود دارند</w:t>
      </w:r>
      <w:r w:rsidRPr="00AA4DF2">
        <w:rPr>
          <w:rFonts w:ascii="Times New Roman" w:eastAsia="Times New Roman" w:hAnsi="Times New Roman" w:cs="B Lotus" w:hint="cs"/>
          <w:sz w:val="24"/>
          <w:szCs w:val="24"/>
          <w:rtl/>
          <w:lang w:bidi="fa-IR"/>
        </w:rPr>
        <w:t xml:space="preserve"> و </w:t>
      </w:r>
      <w:r w:rsidRPr="00AA4DF2">
        <w:rPr>
          <w:rFonts w:ascii="Times New Roman" w:eastAsia="Times New Roman" w:hAnsi="Times New Roman" w:cs="B Lotus"/>
          <w:sz w:val="24"/>
          <w:szCs w:val="24"/>
          <w:rtl/>
          <w:lang w:bidi="fa-IR"/>
        </w:rPr>
        <w:t>انواع تجاری غیر بومی موجود از هلند وارد شده</w:t>
      </w:r>
      <w:r w:rsidRPr="00AA4DF2">
        <w:rPr>
          <w:rFonts w:ascii="Times New Roman" w:eastAsia="Times New Roman" w:hAnsi="Times New Roman" w:cs="B Lotus" w:hint="cs"/>
          <w:sz w:val="24"/>
          <w:szCs w:val="24"/>
          <w:rtl/>
          <w:lang w:bidi="fa-IR"/>
        </w:rPr>
        <w:softHyphen/>
      </w:r>
      <w:r w:rsidRPr="00AA4DF2">
        <w:rPr>
          <w:rFonts w:ascii="Times New Roman" w:eastAsia="Times New Roman" w:hAnsi="Times New Roman" w:cs="B Lotus"/>
          <w:sz w:val="24"/>
          <w:szCs w:val="24"/>
          <w:rtl/>
          <w:lang w:bidi="fa-IR"/>
        </w:rPr>
        <w:t>اند. در ا</w:t>
      </w:r>
      <w:r w:rsidRPr="00AA4DF2">
        <w:rPr>
          <w:rFonts w:ascii="Times New Roman" w:eastAsia="Times New Roman" w:hAnsi="Times New Roman" w:cs="B Lotus" w:hint="cs"/>
          <w:sz w:val="24"/>
          <w:szCs w:val="24"/>
          <w:rtl/>
          <w:lang w:bidi="fa-IR"/>
        </w:rPr>
        <w:t>ین</w:t>
      </w:r>
      <w:r w:rsidRPr="00AA4DF2">
        <w:rPr>
          <w:rFonts w:ascii="Times New Roman" w:eastAsia="Times New Roman" w:hAnsi="Times New Roman" w:cs="B Lotus"/>
          <w:sz w:val="24"/>
          <w:szCs w:val="24"/>
          <w:rtl/>
          <w:lang w:bidi="fa-IR"/>
        </w:rPr>
        <w:t xml:space="preserve"> تحقیق تنوع ژنتيكي گل هاي نرگس </w:t>
      </w:r>
      <w:r w:rsidRPr="00AA4DF2">
        <w:rPr>
          <w:rFonts w:ascii="Times New Roman" w:eastAsia="Times New Roman" w:hAnsi="Times New Roman" w:cs="B Lotus" w:hint="cs"/>
          <w:sz w:val="24"/>
          <w:szCs w:val="24"/>
          <w:rtl/>
          <w:lang w:bidi="fa-IR"/>
        </w:rPr>
        <w:t>مشخص و ژنوتیپ</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های بومی ایران در چندین گروه  قرار گرفتند. علاوه بر آن </w:t>
      </w:r>
      <w:r w:rsidRPr="00AA4DF2">
        <w:rPr>
          <w:rFonts w:ascii="Times New Roman" w:eastAsia="Times New Roman" w:hAnsi="Times New Roman" w:cs="B Lotus"/>
          <w:sz w:val="24"/>
          <w:szCs w:val="24"/>
          <w:rtl/>
          <w:lang w:bidi="fa-IR"/>
        </w:rPr>
        <w:t>شناساي</w:t>
      </w:r>
      <w:r w:rsidRPr="00AA4DF2">
        <w:rPr>
          <w:rFonts w:ascii="Times New Roman" w:eastAsia="Times New Roman" w:hAnsi="Times New Roman" w:cs="B Lotus" w:hint="cs"/>
          <w:sz w:val="24"/>
          <w:szCs w:val="24"/>
          <w:rtl/>
          <w:lang w:bidi="fa-IR"/>
        </w:rPr>
        <w:t>ی</w:t>
      </w:r>
      <w:r w:rsidRPr="00AA4DF2">
        <w:rPr>
          <w:rFonts w:ascii="Times New Roman" w:eastAsia="Times New Roman" w:hAnsi="Times New Roman" w:cs="B Lotus"/>
          <w:sz w:val="24"/>
          <w:szCs w:val="24"/>
          <w:rtl/>
          <w:lang w:bidi="fa-IR"/>
        </w:rPr>
        <w:t xml:space="preserve"> و طبقه‌بند</w:t>
      </w:r>
      <w:r w:rsidRPr="00AA4DF2">
        <w:rPr>
          <w:rFonts w:ascii="Times New Roman" w:eastAsia="Times New Roman" w:hAnsi="Times New Roman" w:cs="B Lotus" w:hint="cs"/>
          <w:sz w:val="24"/>
          <w:szCs w:val="24"/>
          <w:rtl/>
          <w:lang w:bidi="fa-IR"/>
        </w:rPr>
        <w:t>ی</w:t>
      </w:r>
      <w:r w:rsidRPr="00AA4DF2">
        <w:rPr>
          <w:rFonts w:ascii="Times New Roman" w:eastAsia="Times New Roman" w:hAnsi="Times New Roman" w:cs="B Lotus"/>
          <w:sz w:val="24"/>
          <w:szCs w:val="24"/>
          <w:rtl/>
          <w:lang w:bidi="fa-IR"/>
        </w:rPr>
        <w:t xml:space="preserve"> نرگس‌ها</w:t>
      </w:r>
      <w:r w:rsidRPr="00AA4DF2">
        <w:rPr>
          <w:rFonts w:ascii="Times New Roman" w:eastAsia="Times New Roman" w:hAnsi="Times New Roman" w:cs="B Lotus" w:hint="cs"/>
          <w:sz w:val="24"/>
          <w:szCs w:val="24"/>
          <w:rtl/>
          <w:lang w:bidi="fa-IR"/>
        </w:rPr>
        <w:t>ی</w:t>
      </w:r>
      <w:r w:rsidRPr="00AA4DF2">
        <w:rPr>
          <w:rFonts w:ascii="Times New Roman" w:eastAsia="Times New Roman" w:hAnsi="Times New Roman" w:cs="B Lotus"/>
          <w:sz w:val="24"/>
          <w:szCs w:val="24"/>
          <w:rtl/>
          <w:lang w:bidi="fa-IR"/>
        </w:rPr>
        <w:t xml:space="preserve"> تحت كشت و خودرو در ايران ا</w:t>
      </w:r>
      <w:r w:rsidRPr="00AA4DF2">
        <w:rPr>
          <w:rFonts w:ascii="Times New Roman" w:eastAsia="Times New Roman" w:hAnsi="Times New Roman" w:cs="B Lotus" w:hint="cs"/>
          <w:sz w:val="24"/>
          <w:szCs w:val="24"/>
          <w:rtl/>
          <w:lang w:bidi="fa-IR"/>
        </w:rPr>
        <w:t>نجام</w:t>
      </w:r>
      <w:r w:rsidRPr="00AA4DF2">
        <w:rPr>
          <w:rFonts w:ascii="Times New Roman" w:eastAsia="Times New Roman" w:hAnsi="Times New Roman" w:cs="B Lotus"/>
          <w:sz w:val="24"/>
          <w:szCs w:val="24"/>
          <w:rtl/>
          <w:lang w:bidi="fa-IR"/>
        </w:rPr>
        <w:t xml:space="preserve"> گرديد</w:t>
      </w:r>
      <w:r w:rsidRPr="00AA4DF2">
        <w:rPr>
          <w:rFonts w:ascii="Times New Roman" w:eastAsia="Times New Roman" w:hAnsi="Times New Roman" w:cs="B Lotus" w:hint="cs"/>
          <w:sz w:val="24"/>
          <w:szCs w:val="24"/>
          <w:rtl/>
          <w:lang w:bidi="fa-IR"/>
        </w:rPr>
        <w:t xml:space="preserve"> (</w:t>
      </w:r>
      <w:r w:rsidR="00B8042C" w:rsidRPr="00AA4DF2">
        <w:rPr>
          <w:rFonts w:ascii="Times New Roman" w:eastAsia="Times New Roman" w:hAnsi="Times New Roman" w:cs="B Lotus"/>
          <w:sz w:val="24"/>
          <w:lang w:bidi="fa-IR"/>
        </w:rPr>
        <w:t xml:space="preserve">Chehrazi </w:t>
      </w:r>
      <w:r w:rsidR="00B8042C" w:rsidRPr="00AA4DF2">
        <w:rPr>
          <w:rFonts w:ascii="Times New Roman" w:eastAsia="Times New Roman" w:hAnsi="Times New Roman" w:cs="B Lotus"/>
          <w:i/>
          <w:iCs/>
          <w:sz w:val="24"/>
          <w:lang w:bidi="fa-IR"/>
        </w:rPr>
        <w:t>et al</w:t>
      </w:r>
      <w:r w:rsidR="00B8042C" w:rsidRPr="00AA4DF2">
        <w:rPr>
          <w:rFonts w:ascii="Times New Roman" w:eastAsia="Times New Roman" w:hAnsi="Times New Roman" w:cs="B Lotus"/>
          <w:sz w:val="24"/>
          <w:lang w:bidi="fa-IR"/>
        </w:rPr>
        <w:t>., 2008</w:t>
      </w:r>
      <w:r w:rsidRPr="00AA4DF2">
        <w:rPr>
          <w:rFonts w:ascii="Times New Roman" w:eastAsia="Times New Roman" w:hAnsi="Times New Roman" w:cs="B Lotus" w:hint="cs"/>
          <w:sz w:val="24"/>
          <w:szCs w:val="24"/>
          <w:rtl/>
          <w:lang w:bidi="fa-IR"/>
        </w:rPr>
        <w:t xml:space="preserve">). </w:t>
      </w:r>
    </w:p>
    <w:p w14:paraId="6211E45A" w14:textId="77777777" w:rsidR="00BD1F31" w:rsidRPr="00AA4DF2" w:rsidRDefault="00BD1F31" w:rsidP="00A04B19">
      <w:pPr>
        <w:tabs>
          <w:tab w:val="clear" w:pos="7075"/>
        </w:tabs>
        <w:spacing w:after="0" w:line="276" w:lineRule="auto"/>
        <w:ind w:left="0"/>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lastRenderedPageBreak/>
        <w:t>مطالعات انجام شده بیشتر بر روی تنوع ژنتیکی انواع نرگس می</w:t>
      </w:r>
      <w:r w:rsidRPr="00AA4DF2">
        <w:rPr>
          <w:rFonts w:ascii="Times New Roman" w:eastAsia="Times New Roman" w:hAnsi="Times New Roman" w:cs="B Lotus" w:hint="cs"/>
          <w:sz w:val="24"/>
          <w:szCs w:val="24"/>
          <w:rtl/>
          <w:lang w:bidi="fa-IR"/>
        </w:rPr>
        <w:softHyphen/>
        <w:t>باشد و کمتر به مقایسه ژنوتیپ</w:t>
      </w:r>
      <w:r w:rsidRPr="00AA4DF2">
        <w:rPr>
          <w:rFonts w:ascii="Times New Roman" w:eastAsia="Times New Roman" w:hAnsi="Times New Roman" w:cs="B Lotus" w:hint="cs"/>
          <w:sz w:val="24"/>
          <w:szCs w:val="24"/>
          <w:rtl/>
          <w:lang w:bidi="fa-IR"/>
        </w:rPr>
        <w:softHyphen/>
        <w:t>های نرگس بومی کشورمان جهت استفاده کاربردی از ژنوتیپ</w:t>
      </w:r>
      <w:r w:rsidRPr="00AA4DF2">
        <w:rPr>
          <w:rFonts w:ascii="Times New Roman" w:eastAsia="Times New Roman" w:hAnsi="Times New Roman" w:cs="B Lotus" w:hint="cs"/>
          <w:sz w:val="24"/>
          <w:szCs w:val="24"/>
          <w:rtl/>
          <w:lang w:bidi="fa-IR"/>
        </w:rPr>
        <w:softHyphen/>
        <w:t>های برتر جهت کاشت، بهره</w:t>
      </w:r>
      <w:r w:rsidRPr="00AA4DF2">
        <w:rPr>
          <w:rFonts w:ascii="Times New Roman" w:eastAsia="Times New Roman" w:hAnsi="Times New Roman" w:cs="B Lotus" w:hint="cs"/>
          <w:sz w:val="24"/>
          <w:szCs w:val="24"/>
          <w:rtl/>
          <w:lang w:bidi="fa-IR"/>
        </w:rPr>
        <w:softHyphen/>
        <w:t>برداری و صادرات پرداخته</w:t>
      </w:r>
      <w:r w:rsidRPr="00AA4DF2">
        <w:rPr>
          <w:rFonts w:ascii="Times New Roman" w:eastAsia="Times New Roman" w:hAnsi="Times New Roman" w:cs="B Lotus" w:hint="cs"/>
          <w:sz w:val="24"/>
          <w:szCs w:val="24"/>
          <w:rtl/>
          <w:lang w:bidi="fa-IR"/>
        </w:rPr>
        <w:softHyphen/>
        <w:t>اند (</w:t>
      </w:r>
      <w:r w:rsidR="00B8042C" w:rsidRPr="00AA4DF2">
        <w:rPr>
          <w:rFonts w:ascii="Times New Roman" w:eastAsia="Times New Roman" w:hAnsi="Times New Roman" w:cs="B Lotus"/>
          <w:sz w:val="24"/>
          <w:lang w:bidi="fa-IR"/>
        </w:rPr>
        <w:t xml:space="preserve">Chehrazi </w:t>
      </w:r>
      <w:r w:rsidR="00B8042C" w:rsidRPr="00AA4DF2">
        <w:rPr>
          <w:rFonts w:ascii="Times New Roman" w:eastAsia="Times New Roman" w:hAnsi="Times New Roman" w:cs="B Lotus"/>
          <w:i/>
          <w:iCs/>
          <w:sz w:val="24"/>
          <w:lang w:bidi="fa-IR"/>
        </w:rPr>
        <w:t>et al</w:t>
      </w:r>
      <w:r w:rsidR="00B8042C" w:rsidRPr="00AA4DF2">
        <w:rPr>
          <w:rFonts w:ascii="Times New Roman" w:eastAsia="Times New Roman" w:hAnsi="Times New Roman" w:cs="B Lotus"/>
          <w:sz w:val="24"/>
          <w:lang w:bidi="fa-IR"/>
        </w:rPr>
        <w:t>., 2012</w:t>
      </w:r>
      <w:r w:rsidRPr="00AA4DF2">
        <w:rPr>
          <w:rFonts w:ascii="Times New Roman" w:eastAsia="Times New Roman" w:hAnsi="Times New Roman" w:cs="B Lotus" w:hint="cs"/>
          <w:sz w:val="24"/>
          <w:szCs w:val="24"/>
          <w:rtl/>
          <w:lang w:bidi="fa-IR"/>
        </w:rPr>
        <w:t>).</w:t>
      </w:r>
      <w:r w:rsidR="0093784D" w:rsidRPr="00AA4DF2">
        <w:rPr>
          <w:rFonts w:ascii="Times New Roman" w:eastAsia="Times New Roman" w:hAnsi="Times New Roman" w:cs="B Lotus" w:hint="cs"/>
          <w:sz w:val="24"/>
          <w:szCs w:val="24"/>
          <w:rtl/>
          <w:lang w:bidi="fa-IR"/>
        </w:rPr>
        <w:t xml:space="preserve"> شروع گلدهی در نرگس تحت تاثیر دمای محیط است. پورتات و همکاران نیز شروع گلدهی نرگس را در بهار با دمای محیط </w:t>
      </w:r>
      <w:r w:rsidR="00A04B19" w:rsidRPr="00AA4DF2">
        <w:rPr>
          <w:rFonts w:ascii="Times New Roman" w:eastAsia="Times New Roman" w:hAnsi="Times New Roman" w:cs="B Lotus" w:hint="cs"/>
          <w:sz w:val="24"/>
          <w:szCs w:val="24"/>
          <w:rtl/>
          <w:lang w:bidi="fa-IR"/>
        </w:rPr>
        <w:t>20</w:t>
      </w:r>
      <w:r w:rsidR="0093784D" w:rsidRPr="00AA4DF2">
        <w:rPr>
          <w:rFonts w:ascii="Times New Roman" w:eastAsia="Times New Roman" w:hAnsi="Times New Roman" w:cs="B Lotus" w:hint="cs"/>
          <w:sz w:val="24"/>
          <w:szCs w:val="24"/>
          <w:rtl/>
          <w:lang w:bidi="fa-IR"/>
        </w:rPr>
        <w:t xml:space="preserve">- </w:t>
      </w:r>
      <w:r w:rsidR="00A04B19" w:rsidRPr="00AA4DF2">
        <w:rPr>
          <w:rFonts w:ascii="Times New Roman" w:eastAsia="Times New Roman" w:hAnsi="Times New Roman" w:cs="B Lotus" w:hint="cs"/>
          <w:sz w:val="24"/>
          <w:szCs w:val="24"/>
          <w:rtl/>
          <w:lang w:bidi="fa-IR"/>
        </w:rPr>
        <w:t>13</w:t>
      </w:r>
      <w:r w:rsidR="0093784D" w:rsidRPr="00AA4DF2">
        <w:rPr>
          <w:rFonts w:ascii="Times New Roman" w:eastAsia="Times New Roman" w:hAnsi="Times New Roman" w:cs="B Lotus" w:hint="cs"/>
          <w:sz w:val="24"/>
          <w:szCs w:val="24"/>
          <w:rtl/>
          <w:lang w:bidi="fa-IR"/>
        </w:rPr>
        <w:t xml:space="preserve"> درجه س</w:t>
      </w:r>
      <w:r w:rsidR="00A04B19" w:rsidRPr="00AA4DF2">
        <w:rPr>
          <w:rFonts w:ascii="Times New Roman" w:eastAsia="Times New Roman" w:hAnsi="Times New Roman" w:cs="B Lotus" w:hint="cs"/>
          <w:sz w:val="24"/>
          <w:szCs w:val="24"/>
          <w:rtl/>
          <w:lang w:bidi="fa-IR"/>
        </w:rPr>
        <w:t>لسیوس</w:t>
      </w:r>
      <w:r w:rsidR="0093784D" w:rsidRPr="00AA4DF2">
        <w:rPr>
          <w:rFonts w:ascii="Times New Roman" w:eastAsia="Times New Roman" w:hAnsi="Times New Roman" w:cs="B Lotus" w:hint="cs"/>
          <w:sz w:val="24"/>
          <w:szCs w:val="24"/>
          <w:rtl/>
          <w:lang w:bidi="fa-IR"/>
        </w:rPr>
        <w:t xml:space="preserve"> گزارش کرده</w:t>
      </w:r>
      <w:r w:rsidR="0093784D" w:rsidRPr="00AA4DF2">
        <w:rPr>
          <w:rFonts w:ascii="Times New Roman" w:eastAsia="Times New Roman" w:hAnsi="Times New Roman" w:cs="B Lotus"/>
          <w:sz w:val="24"/>
          <w:szCs w:val="24"/>
          <w:rtl/>
          <w:lang w:bidi="fa-IR"/>
        </w:rPr>
        <w:softHyphen/>
      </w:r>
      <w:r w:rsidR="0093784D" w:rsidRPr="00AA4DF2">
        <w:rPr>
          <w:rFonts w:ascii="Times New Roman" w:eastAsia="Times New Roman" w:hAnsi="Times New Roman" w:cs="B Lotus" w:hint="cs"/>
          <w:sz w:val="24"/>
          <w:szCs w:val="24"/>
          <w:rtl/>
          <w:lang w:bidi="fa-IR"/>
        </w:rPr>
        <w:t xml:space="preserve">اند </w:t>
      </w:r>
      <w:r w:rsidR="0093784D" w:rsidRPr="00AA4DF2">
        <w:rPr>
          <w:rFonts w:ascii="Times New Roman" w:hAnsi="Times New Roman" w:cs="B Lotus" w:hint="cs"/>
          <w:sz w:val="24"/>
          <w:szCs w:val="24"/>
          <w:rtl/>
          <w:lang w:bidi="fa-IR"/>
        </w:rPr>
        <w:t xml:space="preserve"> (</w:t>
      </w:r>
      <w:r w:rsidR="0093784D" w:rsidRPr="00AA4DF2">
        <w:rPr>
          <w:rFonts w:ascii="Times New Roman" w:eastAsia="Times New Roman" w:hAnsi="Times New Roman" w:cs="B Lotus"/>
          <w:sz w:val="24"/>
          <w:szCs w:val="24"/>
          <w:lang w:bidi="fa-IR"/>
        </w:rPr>
        <w:t xml:space="preserve">Noy-Porat </w:t>
      </w:r>
      <w:r w:rsidR="0093784D" w:rsidRPr="00AA4DF2">
        <w:rPr>
          <w:rFonts w:ascii="Times New Roman" w:eastAsia="Times New Roman" w:hAnsi="Times New Roman" w:cs="B Lotus"/>
          <w:i/>
          <w:iCs/>
          <w:sz w:val="24"/>
          <w:szCs w:val="24"/>
          <w:lang w:bidi="fa-IR"/>
        </w:rPr>
        <w:t>et al</w:t>
      </w:r>
      <w:r w:rsidR="0093784D" w:rsidRPr="00AA4DF2">
        <w:rPr>
          <w:rFonts w:ascii="Times New Roman" w:eastAsia="Times New Roman" w:hAnsi="Times New Roman" w:cs="B Lotus"/>
          <w:sz w:val="24"/>
          <w:szCs w:val="24"/>
          <w:lang w:bidi="fa-IR"/>
        </w:rPr>
        <w:t>., 2009</w:t>
      </w:r>
      <w:r w:rsidR="0093784D" w:rsidRPr="00AA4DF2">
        <w:rPr>
          <w:rFonts w:ascii="Times New Roman" w:eastAsia="Times New Roman" w:hAnsi="Times New Roman" w:cs="B Lotus" w:hint="cs"/>
          <w:sz w:val="24"/>
          <w:szCs w:val="24"/>
          <w:rtl/>
          <w:lang w:bidi="fa-IR"/>
        </w:rPr>
        <w:t xml:space="preserve">). بهترین دما نیز برای توسعه گلدهی 15- 20 درجه </w:t>
      </w:r>
      <w:r w:rsidR="00A04B19" w:rsidRPr="00AA4DF2">
        <w:rPr>
          <w:rFonts w:ascii="Times New Roman" w:eastAsia="Times New Roman" w:hAnsi="Times New Roman" w:cs="B Lotus" w:hint="cs"/>
          <w:sz w:val="24"/>
          <w:szCs w:val="24"/>
          <w:rtl/>
          <w:lang w:bidi="fa-IR"/>
        </w:rPr>
        <w:t>سلسیوس</w:t>
      </w:r>
      <w:r w:rsidR="0093784D" w:rsidRPr="00AA4DF2">
        <w:rPr>
          <w:rFonts w:ascii="Times New Roman" w:eastAsia="Times New Roman" w:hAnsi="Times New Roman" w:cs="B Lotus" w:hint="cs"/>
          <w:sz w:val="24"/>
          <w:szCs w:val="24"/>
          <w:rtl/>
          <w:lang w:bidi="fa-IR"/>
        </w:rPr>
        <w:t xml:space="preserve"> می</w:t>
      </w:r>
      <w:r w:rsidR="0093784D" w:rsidRPr="00AA4DF2">
        <w:rPr>
          <w:rFonts w:ascii="Times New Roman" w:eastAsia="Times New Roman" w:hAnsi="Times New Roman" w:cs="B Lotus"/>
          <w:sz w:val="24"/>
          <w:szCs w:val="24"/>
          <w:rtl/>
          <w:lang w:bidi="fa-IR"/>
        </w:rPr>
        <w:softHyphen/>
      </w:r>
      <w:r w:rsidR="0093784D" w:rsidRPr="00AA4DF2">
        <w:rPr>
          <w:rFonts w:ascii="Times New Roman" w:eastAsia="Times New Roman" w:hAnsi="Times New Roman" w:cs="B Lotus" w:hint="cs"/>
          <w:sz w:val="24"/>
          <w:szCs w:val="24"/>
          <w:rtl/>
          <w:lang w:bidi="fa-IR"/>
        </w:rPr>
        <w:t>باشد</w:t>
      </w:r>
      <w:r w:rsidR="0093784D" w:rsidRPr="00AA4DF2">
        <w:rPr>
          <w:rFonts w:ascii="Times New Roman" w:eastAsia="Times New Roman" w:hAnsi="Times New Roman" w:cs="B Lotus" w:hint="cs"/>
          <w:color w:val="000000" w:themeColor="text1"/>
          <w:sz w:val="24"/>
          <w:szCs w:val="24"/>
          <w:rtl/>
          <w:lang w:bidi="fa-IR"/>
        </w:rPr>
        <w:t xml:space="preserve"> </w:t>
      </w:r>
      <w:r w:rsidR="0093784D" w:rsidRPr="00AA4DF2">
        <w:rPr>
          <w:rFonts w:ascii="Times New Roman" w:hAnsi="Times New Roman" w:cs="B Lotus" w:hint="cs"/>
          <w:sz w:val="24"/>
          <w:szCs w:val="24"/>
          <w:rtl/>
          <w:lang w:bidi="fa-IR"/>
        </w:rPr>
        <w:t>(</w:t>
      </w:r>
      <w:r w:rsidR="0093784D" w:rsidRPr="00AA4DF2">
        <w:rPr>
          <w:rFonts w:ascii="Times New Roman" w:eastAsia="Times New Roman" w:hAnsi="Times New Roman" w:cs="B Lotus"/>
          <w:sz w:val="24"/>
          <w:szCs w:val="24"/>
          <w:lang w:bidi="fa-IR"/>
        </w:rPr>
        <w:t xml:space="preserve">Bock </w:t>
      </w:r>
      <w:r w:rsidR="0093784D" w:rsidRPr="00AA4DF2">
        <w:rPr>
          <w:rFonts w:ascii="Times New Roman" w:eastAsia="Times New Roman" w:hAnsi="Times New Roman" w:cs="B Lotus"/>
          <w:i/>
          <w:iCs/>
          <w:sz w:val="24"/>
          <w:szCs w:val="24"/>
          <w:lang w:bidi="fa-IR"/>
        </w:rPr>
        <w:t>et al</w:t>
      </w:r>
      <w:r w:rsidR="0093784D" w:rsidRPr="00AA4DF2">
        <w:rPr>
          <w:rFonts w:ascii="Times New Roman" w:eastAsia="Times New Roman" w:hAnsi="Times New Roman" w:cs="B Lotus"/>
          <w:sz w:val="24"/>
          <w:szCs w:val="24"/>
          <w:lang w:bidi="fa-IR"/>
        </w:rPr>
        <w:t>., 2015</w:t>
      </w:r>
      <w:r w:rsidR="0093784D" w:rsidRPr="00AA4DF2">
        <w:rPr>
          <w:rFonts w:ascii="Times New Roman" w:eastAsia="Times New Roman" w:hAnsi="Times New Roman" w:cs="B Lotus" w:hint="cs"/>
          <w:sz w:val="24"/>
          <w:szCs w:val="24"/>
          <w:rtl/>
          <w:lang w:bidi="fa-IR"/>
        </w:rPr>
        <w:t xml:space="preserve">). شروع گلدهی در نرگس تحت تاثیر دمای محیط است. پورتات و همکاران نیز شروع گلدهی نرگس را در بهار با دمای محیط ۱۳- ۲۰ درجه </w:t>
      </w:r>
      <w:r w:rsidR="00A04B19" w:rsidRPr="00AA4DF2">
        <w:rPr>
          <w:rFonts w:ascii="Times New Roman" w:eastAsia="Times New Roman" w:hAnsi="Times New Roman" w:cs="B Lotus" w:hint="cs"/>
          <w:sz w:val="24"/>
          <w:szCs w:val="24"/>
          <w:rtl/>
          <w:lang w:bidi="fa-IR"/>
        </w:rPr>
        <w:t>سلسیوس</w:t>
      </w:r>
      <w:r w:rsidR="0093784D" w:rsidRPr="00AA4DF2">
        <w:rPr>
          <w:rFonts w:ascii="Times New Roman" w:eastAsia="Times New Roman" w:hAnsi="Times New Roman" w:cs="B Lotus" w:hint="cs"/>
          <w:sz w:val="24"/>
          <w:szCs w:val="24"/>
          <w:rtl/>
          <w:lang w:bidi="fa-IR"/>
        </w:rPr>
        <w:t xml:space="preserve"> گزارش کرده</w:t>
      </w:r>
      <w:r w:rsidR="0093784D" w:rsidRPr="00AA4DF2">
        <w:rPr>
          <w:rFonts w:ascii="Times New Roman" w:eastAsia="Times New Roman" w:hAnsi="Times New Roman" w:cs="B Lotus"/>
          <w:sz w:val="24"/>
          <w:szCs w:val="24"/>
          <w:rtl/>
          <w:lang w:bidi="fa-IR"/>
        </w:rPr>
        <w:softHyphen/>
      </w:r>
      <w:r w:rsidR="0093784D" w:rsidRPr="00AA4DF2">
        <w:rPr>
          <w:rFonts w:ascii="Times New Roman" w:eastAsia="Times New Roman" w:hAnsi="Times New Roman" w:cs="B Lotus" w:hint="cs"/>
          <w:sz w:val="24"/>
          <w:szCs w:val="24"/>
          <w:rtl/>
          <w:lang w:bidi="fa-IR"/>
        </w:rPr>
        <w:t>اند  (</w:t>
      </w:r>
      <w:r w:rsidR="0093784D" w:rsidRPr="00AA4DF2">
        <w:rPr>
          <w:rFonts w:ascii="Times New Roman" w:eastAsia="Times New Roman" w:hAnsi="Times New Roman" w:cs="B Lotus"/>
          <w:sz w:val="24"/>
          <w:szCs w:val="24"/>
          <w:lang w:bidi="fa-IR"/>
        </w:rPr>
        <w:t xml:space="preserve">Noy-Porat </w:t>
      </w:r>
      <w:r w:rsidR="0093784D" w:rsidRPr="00AA4DF2">
        <w:rPr>
          <w:rFonts w:ascii="Times New Roman" w:eastAsia="Times New Roman" w:hAnsi="Times New Roman" w:cs="B Lotus"/>
          <w:i/>
          <w:iCs/>
          <w:sz w:val="24"/>
          <w:szCs w:val="24"/>
          <w:lang w:bidi="fa-IR"/>
        </w:rPr>
        <w:t>et al</w:t>
      </w:r>
      <w:r w:rsidR="0093784D" w:rsidRPr="00AA4DF2">
        <w:rPr>
          <w:rFonts w:ascii="Times New Roman" w:eastAsia="Times New Roman" w:hAnsi="Times New Roman" w:cs="B Lotus"/>
          <w:sz w:val="24"/>
          <w:szCs w:val="24"/>
          <w:lang w:bidi="fa-IR"/>
        </w:rPr>
        <w:t>., 2009</w:t>
      </w:r>
      <w:r w:rsidR="0093784D" w:rsidRPr="00AA4DF2">
        <w:rPr>
          <w:rFonts w:ascii="Times New Roman" w:eastAsia="Times New Roman" w:hAnsi="Times New Roman" w:cs="B Lotus" w:hint="cs"/>
          <w:sz w:val="24"/>
          <w:szCs w:val="24"/>
          <w:rtl/>
          <w:lang w:bidi="fa-IR"/>
        </w:rPr>
        <w:t xml:space="preserve">). بهترین دما نیز برای توسعه گلدهی 15- 20 درجه </w:t>
      </w:r>
      <w:r w:rsidR="00A04B19" w:rsidRPr="00AA4DF2">
        <w:rPr>
          <w:rFonts w:ascii="Times New Roman" w:eastAsia="Times New Roman" w:hAnsi="Times New Roman" w:cs="B Lotus" w:hint="cs"/>
          <w:sz w:val="24"/>
          <w:szCs w:val="24"/>
          <w:rtl/>
          <w:lang w:bidi="fa-IR"/>
        </w:rPr>
        <w:t>سلسیوس</w:t>
      </w:r>
      <w:r w:rsidR="0093784D" w:rsidRPr="00AA4DF2">
        <w:rPr>
          <w:rFonts w:ascii="Times New Roman" w:eastAsia="Times New Roman" w:hAnsi="Times New Roman" w:cs="B Lotus" w:hint="cs"/>
          <w:sz w:val="24"/>
          <w:szCs w:val="24"/>
          <w:rtl/>
          <w:lang w:bidi="fa-IR"/>
        </w:rPr>
        <w:t xml:space="preserve"> می</w:t>
      </w:r>
      <w:r w:rsidR="0093784D" w:rsidRPr="00AA4DF2">
        <w:rPr>
          <w:rFonts w:ascii="Times New Roman" w:eastAsia="Times New Roman" w:hAnsi="Times New Roman" w:cs="B Lotus"/>
          <w:sz w:val="24"/>
          <w:szCs w:val="24"/>
          <w:rtl/>
          <w:lang w:bidi="fa-IR"/>
        </w:rPr>
        <w:softHyphen/>
      </w:r>
      <w:r w:rsidR="0093784D" w:rsidRPr="00AA4DF2">
        <w:rPr>
          <w:rFonts w:ascii="Times New Roman" w:eastAsia="Times New Roman" w:hAnsi="Times New Roman" w:cs="B Lotus" w:hint="cs"/>
          <w:sz w:val="24"/>
          <w:szCs w:val="24"/>
          <w:rtl/>
          <w:lang w:bidi="fa-IR"/>
        </w:rPr>
        <w:t>باشد</w:t>
      </w:r>
      <w:r w:rsidR="0093784D" w:rsidRPr="00AA4DF2">
        <w:rPr>
          <w:rFonts w:ascii="Times New Roman" w:eastAsia="Times New Roman" w:hAnsi="Times New Roman" w:cs="B Lotus" w:hint="cs"/>
          <w:color w:val="000000" w:themeColor="text1"/>
          <w:sz w:val="24"/>
          <w:szCs w:val="24"/>
          <w:rtl/>
          <w:lang w:bidi="fa-IR"/>
        </w:rPr>
        <w:t xml:space="preserve"> </w:t>
      </w:r>
      <w:r w:rsidR="0093784D" w:rsidRPr="00AA4DF2">
        <w:rPr>
          <w:rFonts w:ascii="Times New Roman" w:hAnsi="Times New Roman" w:cs="B Lotus" w:hint="cs"/>
          <w:sz w:val="24"/>
          <w:szCs w:val="24"/>
          <w:rtl/>
          <w:lang w:bidi="fa-IR"/>
        </w:rPr>
        <w:t>(</w:t>
      </w:r>
      <w:r w:rsidR="0093784D" w:rsidRPr="00AA4DF2">
        <w:rPr>
          <w:rFonts w:ascii="Times New Roman" w:eastAsia="Times New Roman" w:hAnsi="Times New Roman" w:cs="B Lotus"/>
          <w:sz w:val="24"/>
          <w:szCs w:val="24"/>
          <w:lang w:bidi="fa-IR"/>
        </w:rPr>
        <w:t xml:space="preserve">Bock </w:t>
      </w:r>
      <w:r w:rsidR="0093784D" w:rsidRPr="00AA4DF2">
        <w:rPr>
          <w:rFonts w:ascii="Times New Roman" w:eastAsia="Times New Roman" w:hAnsi="Times New Roman" w:cs="B Lotus"/>
          <w:i/>
          <w:iCs/>
          <w:sz w:val="24"/>
          <w:szCs w:val="24"/>
          <w:lang w:bidi="fa-IR"/>
        </w:rPr>
        <w:t>et al</w:t>
      </w:r>
      <w:r w:rsidR="0093784D" w:rsidRPr="00AA4DF2">
        <w:rPr>
          <w:rFonts w:ascii="Times New Roman" w:eastAsia="Times New Roman" w:hAnsi="Times New Roman" w:cs="B Lotus"/>
          <w:sz w:val="24"/>
          <w:szCs w:val="24"/>
          <w:lang w:bidi="fa-IR"/>
        </w:rPr>
        <w:t>., 2015</w:t>
      </w:r>
      <w:r w:rsidR="0093784D" w:rsidRPr="00AA4DF2">
        <w:rPr>
          <w:rFonts w:ascii="Times New Roman" w:hAnsi="Times New Roman" w:cs="B Lotus" w:hint="cs"/>
          <w:sz w:val="24"/>
          <w:szCs w:val="24"/>
          <w:rtl/>
          <w:lang w:bidi="fa-IR"/>
        </w:rPr>
        <w:t>)</w:t>
      </w:r>
      <w:r w:rsidR="0093784D" w:rsidRPr="00AA4DF2">
        <w:rPr>
          <w:rFonts w:ascii="Times New Roman" w:eastAsia="Times New Roman" w:hAnsi="Times New Roman" w:cs="B Lotus" w:hint="cs"/>
          <w:color w:val="000000" w:themeColor="text1"/>
          <w:sz w:val="24"/>
          <w:szCs w:val="24"/>
          <w:rtl/>
          <w:lang w:bidi="fa-IR"/>
        </w:rPr>
        <w:t>.</w:t>
      </w:r>
    </w:p>
    <w:p w14:paraId="637229BF" w14:textId="77777777" w:rsidR="00BD1F31" w:rsidRPr="00AA4DF2" w:rsidRDefault="00BD1F31" w:rsidP="00A04B19">
      <w:pPr>
        <w:tabs>
          <w:tab w:val="clear" w:pos="7075"/>
        </w:tabs>
        <w:spacing w:after="0" w:line="276" w:lineRule="auto"/>
        <w:ind w:left="0" w:firstLine="387"/>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 xml:space="preserve">کیزیل و همکاران (۲۰۰۸) نشان دادند که زمان کاشت گیاهان </w:t>
      </w:r>
      <w:r w:rsidR="0078424F" w:rsidRPr="00AA4DF2">
        <w:rPr>
          <w:rFonts w:ascii="Times New Roman" w:eastAsia="Times New Roman" w:hAnsi="Times New Roman" w:cs="B Lotus" w:hint="cs"/>
          <w:sz w:val="24"/>
          <w:szCs w:val="24"/>
          <w:rtl/>
          <w:lang w:bidi="fa-IR"/>
        </w:rPr>
        <w:t>سوخ</w:t>
      </w:r>
      <w:r w:rsidR="0078424F" w:rsidRPr="00AA4DF2">
        <w:rPr>
          <w:rFonts w:ascii="Times New Roman" w:eastAsia="Times New Roman" w:hAnsi="Times New Roman" w:cs="B Lotus"/>
          <w:sz w:val="24"/>
          <w:szCs w:val="24"/>
          <w:rtl/>
          <w:lang w:bidi="fa-IR"/>
        </w:rPr>
        <w:softHyphen/>
      </w:r>
      <w:r w:rsidR="0078424F" w:rsidRPr="00AA4DF2">
        <w:rPr>
          <w:rFonts w:ascii="Times New Roman" w:eastAsia="Times New Roman" w:hAnsi="Times New Roman" w:cs="B Lotus" w:hint="cs"/>
          <w:sz w:val="24"/>
          <w:szCs w:val="24"/>
          <w:rtl/>
          <w:lang w:bidi="fa-IR"/>
        </w:rPr>
        <w:t>دار</w:t>
      </w:r>
      <w:r w:rsidRPr="00AA4DF2">
        <w:rPr>
          <w:rFonts w:ascii="Times New Roman" w:eastAsia="Times New Roman" w:hAnsi="Times New Roman" w:cs="B Lotus" w:hint="cs"/>
          <w:sz w:val="24"/>
          <w:szCs w:val="24"/>
          <w:rtl/>
          <w:lang w:bidi="fa-IR"/>
        </w:rPr>
        <w:t xml:space="preserve"> بر شاخص</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های متعدد از جمله ارتفاع گیاه و تعداد </w:t>
      </w:r>
      <w:r w:rsidR="0078424F" w:rsidRPr="00AA4DF2">
        <w:rPr>
          <w:rFonts w:ascii="Times New Roman" w:eastAsia="Times New Roman" w:hAnsi="Times New Roman" w:cs="B Lotus" w:hint="cs"/>
          <w:sz w:val="24"/>
          <w:szCs w:val="24"/>
          <w:rtl/>
          <w:lang w:bidi="fa-IR"/>
        </w:rPr>
        <w:t>سوخ</w:t>
      </w:r>
      <w:r w:rsidR="0078424F"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دختری تاثیر دارد</w:t>
      </w:r>
      <w:r w:rsidR="00C644EC" w:rsidRPr="00AA4DF2">
        <w:rPr>
          <w:rFonts w:ascii="Times New Roman" w:eastAsia="Times New Roman" w:hAnsi="Times New Roman" w:cs="B Lotus" w:hint="cs"/>
          <w:sz w:val="24"/>
          <w:szCs w:val="24"/>
          <w:rtl/>
          <w:lang w:bidi="fa-IR"/>
        </w:rPr>
        <w:t xml:space="preserve"> (</w:t>
      </w:r>
      <w:r w:rsidR="00C644EC" w:rsidRPr="00AA4DF2">
        <w:rPr>
          <w:rFonts w:ascii="Times New Roman" w:eastAsia="Times New Roman" w:hAnsi="Times New Roman" w:cs="B Lotus"/>
          <w:sz w:val="24"/>
          <w:lang w:bidi="fa-IR"/>
        </w:rPr>
        <w:t xml:space="preserve">Kizil </w:t>
      </w:r>
      <w:r w:rsidR="00C644EC" w:rsidRPr="00AA4DF2">
        <w:rPr>
          <w:rFonts w:ascii="Times New Roman" w:eastAsia="Times New Roman" w:hAnsi="Times New Roman" w:cs="B Lotus"/>
          <w:i/>
          <w:iCs/>
          <w:sz w:val="24"/>
          <w:lang w:bidi="fa-IR"/>
        </w:rPr>
        <w:t>et al</w:t>
      </w:r>
      <w:r w:rsidR="00C644EC" w:rsidRPr="00AA4DF2">
        <w:rPr>
          <w:rFonts w:ascii="Times New Roman" w:eastAsia="Times New Roman" w:hAnsi="Times New Roman" w:cs="B Lotus"/>
          <w:sz w:val="24"/>
          <w:lang w:bidi="fa-IR"/>
        </w:rPr>
        <w:t>., 2008</w:t>
      </w:r>
      <w:r w:rsidR="00C276F7" w:rsidRPr="00AA4DF2">
        <w:rPr>
          <w:rFonts w:ascii="Times New Roman" w:eastAsia="Times New Roman" w:hAnsi="Times New Roman" w:cs="B Lotus"/>
          <w:sz w:val="24"/>
          <w:lang w:bidi="fa-IR"/>
        </w:rPr>
        <w:t xml:space="preserve">; </w:t>
      </w:r>
      <w:r w:rsidR="00C276F7" w:rsidRPr="00AA4DF2">
        <w:rPr>
          <w:rFonts w:ascii="Times New Roman" w:hAnsi="Times New Roman" w:cs="B Lotus"/>
          <w:sz w:val="24"/>
          <w:lang w:bidi="fa-IR"/>
        </w:rPr>
        <w:t>El-Naggar, 2010</w:t>
      </w:r>
      <w:r w:rsidR="00C644EC" w:rsidRPr="00AA4DF2">
        <w:rPr>
          <w:rFonts w:ascii="Times New Roman" w:eastAsia="Times New Roman" w:hAnsi="Times New Roman" w:cs="B Lotus" w:hint="cs"/>
          <w:sz w:val="24"/>
          <w:szCs w:val="24"/>
          <w:rtl/>
          <w:lang w:bidi="fa-IR"/>
        </w:rPr>
        <w:t>)</w:t>
      </w:r>
      <w:r w:rsidRPr="00AA4DF2">
        <w:rPr>
          <w:rFonts w:ascii="Times New Roman" w:eastAsia="Times New Roman" w:hAnsi="Times New Roman" w:cs="B Lotus" w:hint="cs"/>
          <w:sz w:val="24"/>
          <w:szCs w:val="24"/>
          <w:rtl/>
          <w:lang w:bidi="fa-IR"/>
        </w:rPr>
        <w:t xml:space="preserve">. </w:t>
      </w:r>
      <w:r w:rsidR="00A04B19" w:rsidRPr="00AA4DF2">
        <w:rPr>
          <w:rFonts w:ascii="Times New Roman" w:eastAsia="Times New Roman" w:hAnsi="Times New Roman" w:cs="B Lotus" w:hint="cs"/>
          <w:sz w:val="24"/>
          <w:szCs w:val="24"/>
          <w:rtl/>
          <w:lang w:bidi="fa-IR"/>
        </w:rPr>
        <w:t>ماندگاری</w:t>
      </w:r>
      <w:r w:rsidRPr="00AA4DF2">
        <w:rPr>
          <w:rFonts w:ascii="Times New Roman" w:eastAsia="Times New Roman" w:hAnsi="Times New Roman" w:cs="B Lotus" w:hint="cs"/>
          <w:sz w:val="24"/>
          <w:szCs w:val="24"/>
          <w:rtl/>
          <w:lang w:bidi="fa-IR"/>
        </w:rPr>
        <w:t xml:space="preserve"> پس از برداشت گیاهان </w:t>
      </w:r>
      <w:r w:rsidR="0078424F" w:rsidRPr="00AA4DF2">
        <w:rPr>
          <w:rFonts w:ascii="Times New Roman" w:eastAsia="Times New Roman" w:hAnsi="Times New Roman" w:cs="B Lotus" w:hint="cs"/>
          <w:sz w:val="24"/>
          <w:szCs w:val="24"/>
          <w:rtl/>
          <w:lang w:bidi="fa-IR"/>
        </w:rPr>
        <w:t>سوخ</w:t>
      </w:r>
      <w:r w:rsidR="0078424F" w:rsidRPr="00AA4DF2">
        <w:rPr>
          <w:rFonts w:ascii="Times New Roman" w:eastAsia="Times New Roman" w:hAnsi="Times New Roman" w:cs="B Lotus"/>
          <w:sz w:val="24"/>
          <w:szCs w:val="24"/>
          <w:rtl/>
          <w:lang w:bidi="fa-IR"/>
        </w:rPr>
        <w:softHyphen/>
      </w:r>
      <w:r w:rsidR="0078424F" w:rsidRPr="00AA4DF2">
        <w:rPr>
          <w:rFonts w:ascii="Times New Roman" w:eastAsia="Times New Roman" w:hAnsi="Times New Roman" w:cs="B Lotus" w:hint="cs"/>
          <w:sz w:val="24"/>
          <w:szCs w:val="24"/>
          <w:rtl/>
          <w:lang w:bidi="fa-IR"/>
        </w:rPr>
        <w:t>دار</w:t>
      </w:r>
      <w:r w:rsidRPr="00AA4DF2">
        <w:rPr>
          <w:rFonts w:ascii="Times New Roman" w:eastAsia="Times New Roman" w:hAnsi="Times New Roman" w:cs="B Lotus" w:hint="cs"/>
          <w:sz w:val="24"/>
          <w:szCs w:val="24"/>
          <w:rtl/>
          <w:lang w:bidi="fa-IR"/>
        </w:rPr>
        <w:t xml:space="preserve"> مانند لاله واژگون  (</w:t>
      </w:r>
      <w:r w:rsidRPr="00AA4DF2">
        <w:rPr>
          <w:rFonts w:ascii="Times New Roman" w:eastAsia="Times New Roman" w:hAnsi="Times New Roman" w:cs="B Lotus"/>
          <w:i/>
          <w:iCs/>
          <w:sz w:val="24"/>
          <w:szCs w:val="24"/>
          <w:lang w:bidi="fa-IR"/>
        </w:rPr>
        <w:t>Fritillaria imperialis</w:t>
      </w:r>
      <w:r w:rsidRPr="00AA4DF2">
        <w:rPr>
          <w:rFonts w:ascii="Times New Roman" w:eastAsia="Times New Roman" w:hAnsi="Times New Roman" w:cs="B Lotus"/>
          <w:sz w:val="24"/>
          <w:szCs w:val="24"/>
          <w:lang w:bidi="fa-IR"/>
        </w:rPr>
        <w:t xml:space="preserve"> L </w:t>
      </w:r>
      <w:r w:rsidRPr="00AA4DF2">
        <w:rPr>
          <w:rFonts w:ascii="Times New Roman" w:eastAsia="Times New Roman" w:hAnsi="Times New Roman" w:cs="B Lotus" w:hint="cs"/>
          <w:sz w:val="24"/>
          <w:szCs w:val="24"/>
          <w:rtl/>
          <w:lang w:bidi="fa-IR"/>
        </w:rPr>
        <w:t xml:space="preserve"> و </w:t>
      </w:r>
      <w:r w:rsidRPr="00AA4DF2">
        <w:rPr>
          <w:rFonts w:ascii="Times New Roman" w:eastAsia="Times New Roman" w:hAnsi="Times New Roman" w:cs="B Lotus"/>
          <w:i/>
          <w:iCs/>
          <w:sz w:val="24"/>
          <w:szCs w:val="24"/>
          <w:lang w:bidi="fa-IR"/>
        </w:rPr>
        <w:t>Fritillaria persica</w:t>
      </w:r>
      <w:r w:rsidRPr="00AA4DF2">
        <w:rPr>
          <w:rFonts w:ascii="Times New Roman" w:eastAsia="Times New Roman" w:hAnsi="Times New Roman" w:cs="B Lotus"/>
          <w:sz w:val="24"/>
          <w:szCs w:val="24"/>
          <w:lang w:bidi="fa-IR"/>
        </w:rPr>
        <w:t xml:space="preserve"> L.</w:t>
      </w:r>
      <w:r w:rsidRPr="00AA4DF2">
        <w:rPr>
          <w:rFonts w:ascii="Times New Roman" w:eastAsia="Times New Roman" w:hAnsi="Times New Roman" w:cs="B Lotus" w:hint="cs"/>
          <w:sz w:val="24"/>
          <w:szCs w:val="24"/>
          <w:rtl/>
          <w:lang w:bidi="fa-IR"/>
        </w:rPr>
        <w:t>) به عوامل متعددی بستگی دارد که مهمترین عامل دمای پایین می</w:t>
      </w:r>
      <w:r w:rsidRPr="00AA4DF2">
        <w:rPr>
          <w:rFonts w:ascii="Times New Roman" w:eastAsia="Times New Roman" w:hAnsi="Times New Roman" w:cs="B Lotus" w:hint="cs"/>
          <w:sz w:val="24"/>
          <w:szCs w:val="24"/>
          <w:rtl/>
          <w:lang w:bidi="fa-IR"/>
        </w:rPr>
        <w:softHyphen/>
        <w:t>باشد. زیرا هم سرعت رشد آفات و بیماری</w:t>
      </w:r>
      <w:r w:rsidRPr="00AA4DF2">
        <w:rPr>
          <w:rFonts w:ascii="Times New Roman" w:eastAsia="Times New Roman" w:hAnsi="Times New Roman" w:cs="B Lotus" w:hint="cs"/>
          <w:sz w:val="24"/>
          <w:szCs w:val="24"/>
          <w:rtl/>
          <w:lang w:bidi="fa-IR"/>
        </w:rPr>
        <w:softHyphen/>
        <w:t>ها و هم فعالیتهای متابولیکی کاسته می</w:t>
      </w:r>
      <w:r w:rsidRPr="00AA4DF2">
        <w:rPr>
          <w:rFonts w:ascii="Times New Roman" w:eastAsia="Times New Roman" w:hAnsi="Times New Roman" w:cs="B Lotus" w:hint="cs"/>
          <w:sz w:val="24"/>
          <w:szCs w:val="24"/>
          <w:rtl/>
          <w:lang w:bidi="fa-IR"/>
        </w:rPr>
        <w:softHyphen/>
        <w:t>شود و نیز علائم پیری نیز به تاخیر می</w:t>
      </w:r>
      <w:r w:rsidRPr="00AA4DF2">
        <w:rPr>
          <w:rFonts w:ascii="Times New Roman" w:eastAsia="Times New Roman" w:hAnsi="Times New Roman" w:cs="B Lotus" w:hint="cs"/>
          <w:sz w:val="24"/>
          <w:szCs w:val="24"/>
          <w:rtl/>
          <w:lang w:bidi="fa-IR"/>
        </w:rPr>
        <w:softHyphen/>
        <w:t>افتد (</w:t>
      </w:r>
      <w:r w:rsidR="00C644EC" w:rsidRPr="00AA4DF2">
        <w:rPr>
          <w:rFonts w:ascii="Times New Roman" w:eastAsia="Times New Roman" w:hAnsi="Times New Roman" w:cs="B Lotus"/>
          <w:sz w:val="24"/>
          <w:lang w:bidi="fa-IR"/>
        </w:rPr>
        <w:t>Gul &amp; Tahir, 2009</w:t>
      </w:r>
      <w:r w:rsidRPr="00AA4DF2">
        <w:rPr>
          <w:rFonts w:ascii="Times New Roman" w:eastAsia="Times New Roman" w:hAnsi="Times New Roman" w:cs="B Lotus" w:hint="cs"/>
          <w:sz w:val="24"/>
          <w:szCs w:val="24"/>
          <w:rtl/>
          <w:lang w:bidi="fa-IR"/>
        </w:rPr>
        <w:t>).</w:t>
      </w:r>
      <w:r w:rsidR="007719A2" w:rsidRPr="00AA4DF2">
        <w:rPr>
          <w:rFonts w:ascii="Times New Roman" w:eastAsia="Times New Roman" w:hAnsi="Times New Roman" w:cs="B Lotus" w:hint="cs"/>
          <w:sz w:val="24"/>
          <w:szCs w:val="24"/>
          <w:rtl/>
          <w:lang w:bidi="fa-IR"/>
        </w:rPr>
        <w:t xml:space="preserve"> طبق نتایج محققان، وزن </w:t>
      </w:r>
      <w:r w:rsidR="0078424F" w:rsidRPr="00AA4DF2">
        <w:rPr>
          <w:rFonts w:ascii="Times New Roman" w:eastAsia="Times New Roman" w:hAnsi="Times New Roman" w:cs="B Lotus" w:hint="cs"/>
          <w:sz w:val="24"/>
          <w:szCs w:val="24"/>
          <w:rtl/>
          <w:lang w:bidi="fa-IR"/>
        </w:rPr>
        <w:t>سوخ</w:t>
      </w:r>
      <w:r w:rsidR="007719A2" w:rsidRPr="00AA4DF2">
        <w:rPr>
          <w:rFonts w:ascii="Times New Roman" w:eastAsia="Times New Roman" w:hAnsi="Times New Roman" w:cs="B Lotus" w:hint="cs"/>
          <w:sz w:val="24"/>
          <w:szCs w:val="24"/>
          <w:rtl/>
          <w:lang w:bidi="fa-IR"/>
        </w:rPr>
        <w:t xml:space="preserve"> رابطه مستقیم با رشد گیاه</w:t>
      </w:r>
      <w:r w:rsidR="007719A2" w:rsidRPr="00AA4DF2">
        <w:rPr>
          <w:rFonts w:ascii="Times New Roman" w:hAnsi="Times New Roman" w:cs="B Lotus" w:hint="cs"/>
          <w:sz w:val="24"/>
          <w:rtl/>
          <w:lang w:bidi="fa-IR"/>
        </w:rPr>
        <w:t xml:space="preserve"> </w:t>
      </w:r>
      <w:r w:rsidR="007719A2" w:rsidRPr="00AA4DF2">
        <w:rPr>
          <w:rFonts w:ascii="Times New Roman" w:eastAsia="Times New Roman" w:hAnsi="Times New Roman" w:cs="B Lotus" w:hint="cs"/>
          <w:sz w:val="24"/>
          <w:szCs w:val="24"/>
          <w:rtl/>
          <w:lang w:bidi="fa-IR"/>
        </w:rPr>
        <w:t>دارد (</w:t>
      </w:r>
      <w:r w:rsidR="007719A2" w:rsidRPr="00AA4DF2">
        <w:rPr>
          <w:rFonts w:ascii="Times New Roman" w:eastAsia="Times New Roman" w:hAnsi="Times New Roman" w:cs="B Lotus"/>
          <w:sz w:val="24"/>
          <w:szCs w:val="24"/>
          <w:lang w:bidi="fa-IR"/>
        </w:rPr>
        <w:t xml:space="preserve">Xia </w:t>
      </w:r>
      <w:r w:rsidR="007719A2" w:rsidRPr="00AA4DF2">
        <w:rPr>
          <w:rFonts w:ascii="Times New Roman" w:eastAsia="Times New Roman" w:hAnsi="Times New Roman" w:cs="B Lotus"/>
          <w:i/>
          <w:iCs/>
          <w:sz w:val="24"/>
          <w:szCs w:val="24"/>
          <w:lang w:bidi="fa-IR"/>
        </w:rPr>
        <w:t>et al</w:t>
      </w:r>
      <w:r w:rsidR="007719A2" w:rsidRPr="00AA4DF2">
        <w:rPr>
          <w:rFonts w:ascii="Times New Roman" w:eastAsia="Times New Roman" w:hAnsi="Times New Roman" w:cs="B Lotus"/>
          <w:sz w:val="24"/>
          <w:szCs w:val="24"/>
          <w:lang w:bidi="fa-IR"/>
        </w:rPr>
        <w:t>., 2004</w:t>
      </w:r>
      <w:r w:rsidR="007719A2" w:rsidRPr="00AA4DF2">
        <w:rPr>
          <w:rFonts w:ascii="Times New Roman" w:eastAsia="Times New Roman" w:hAnsi="Times New Roman" w:cs="B Lotus" w:hint="cs"/>
          <w:sz w:val="24"/>
          <w:szCs w:val="24"/>
          <w:rtl/>
          <w:lang w:bidi="fa-IR"/>
        </w:rPr>
        <w:t>).</w:t>
      </w:r>
      <w:r w:rsidR="007719A2" w:rsidRPr="00AA4DF2">
        <w:rPr>
          <w:rFonts w:ascii="Times New Roman" w:eastAsia="Times New Roman" w:hAnsi="Times New Roman" w:cs="B Lotus"/>
          <w:sz w:val="24"/>
          <w:szCs w:val="24"/>
          <w:lang w:bidi="fa-IR"/>
        </w:rPr>
        <w:t xml:space="preserve"> </w:t>
      </w:r>
      <w:r w:rsidR="007719A2" w:rsidRPr="00AA4DF2">
        <w:rPr>
          <w:rFonts w:ascii="Times New Roman" w:eastAsia="Times New Roman" w:hAnsi="Times New Roman" w:cs="B Lotus" w:hint="cs"/>
          <w:sz w:val="24"/>
          <w:szCs w:val="24"/>
          <w:rtl/>
          <w:lang w:bidi="fa-IR"/>
        </w:rPr>
        <w:t xml:space="preserve">همچنین، گیاهانی که از </w:t>
      </w:r>
      <w:r w:rsidR="0078424F" w:rsidRPr="00AA4DF2">
        <w:rPr>
          <w:rFonts w:ascii="Times New Roman" w:eastAsia="Times New Roman" w:hAnsi="Times New Roman" w:cs="B Lotus" w:hint="cs"/>
          <w:sz w:val="24"/>
          <w:szCs w:val="24"/>
          <w:rtl/>
          <w:lang w:bidi="fa-IR"/>
        </w:rPr>
        <w:t>سوخ</w:t>
      </w:r>
      <w:r w:rsidR="0078424F" w:rsidRPr="00AA4DF2">
        <w:rPr>
          <w:rFonts w:ascii="Times New Roman" w:eastAsia="Times New Roman" w:hAnsi="Times New Roman" w:cs="B Lotus"/>
          <w:sz w:val="24"/>
          <w:szCs w:val="24"/>
          <w:rtl/>
          <w:lang w:bidi="fa-IR"/>
        </w:rPr>
        <w:softHyphen/>
      </w:r>
      <w:r w:rsidR="007719A2" w:rsidRPr="00AA4DF2">
        <w:rPr>
          <w:rFonts w:ascii="Times New Roman" w:eastAsia="Times New Roman" w:hAnsi="Times New Roman" w:cs="B Lotus" w:hint="cs"/>
          <w:sz w:val="24"/>
          <w:szCs w:val="24"/>
          <w:rtl/>
          <w:lang w:bidi="fa-IR"/>
        </w:rPr>
        <w:t>های بزرگتر به وجود می</w:t>
      </w:r>
      <w:r w:rsidR="007719A2" w:rsidRPr="00AA4DF2">
        <w:rPr>
          <w:rFonts w:ascii="Times New Roman" w:eastAsia="Times New Roman" w:hAnsi="Times New Roman" w:cs="B Lotus"/>
          <w:sz w:val="24"/>
          <w:szCs w:val="24"/>
          <w:rtl/>
          <w:lang w:bidi="fa-IR"/>
        </w:rPr>
        <w:softHyphen/>
      </w:r>
      <w:r w:rsidR="007719A2" w:rsidRPr="00AA4DF2">
        <w:rPr>
          <w:rFonts w:ascii="Times New Roman" w:eastAsia="Times New Roman" w:hAnsi="Times New Roman" w:cs="B Lotus" w:hint="cs"/>
          <w:sz w:val="24"/>
          <w:szCs w:val="24"/>
          <w:rtl/>
          <w:lang w:bidi="fa-IR"/>
        </w:rPr>
        <w:t xml:space="preserve">آیند، در مقایسه با گیاهان حاصل از </w:t>
      </w:r>
      <w:r w:rsidR="0078424F" w:rsidRPr="00AA4DF2">
        <w:rPr>
          <w:rFonts w:ascii="Times New Roman" w:eastAsia="Times New Roman" w:hAnsi="Times New Roman" w:cs="B Lotus" w:hint="cs"/>
          <w:sz w:val="24"/>
          <w:szCs w:val="24"/>
          <w:rtl/>
          <w:lang w:bidi="fa-IR"/>
        </w:rPr>
        <w:t>سوخ</w:t>
      </w:r>
      <w:r w:rsidR="0078424F" w:rsidRPr="00AA4DF2">
        <w:rPr>
          <w:rFonts w:ascii="Times New Roman" w:eastAsia="Times New Roman" w:hAnsi="Times New Roman" w:cs="B Lotus"/>
          <w:sz w:val="24"/>
          <w:szCs w:val="24"/>
          <w:rtl/>
          <w:lang w:bidi="fa-IR"/>
        </w:rPr>
        <w:softHyphen/>
      </w:r>
      <w:r w:rsidR="007719A2" w:rsidRPr="00AA4DF2">
        <w:rPr>
          <w:rFonts w:ascii="Times New Roman" w:eastAsia="Times New Roman" w:hAnsi="Times New Roman" w:cs="B Lotus" w:hint="cs"/>
          <w:sz w:val="24"/>
          <w:szCs w:val="24"/>
          <w:rtl/>
          <w:lang w:bidi="fa-IR"/>
        </w:rPr>
        <w:t>های با اندازه متوسط، سریعتر دوره رشد خود را تکمیل می</w:t>
      </w:r>
      <w:r w:rsidR="007719A2" w:rsidRPr="00AA4DF2">
        <w:rPr>
          <w:rFonts w:ascii="Times New Roman" w:eastAsia="Times New Roman" w:hAnsi="Times New Roman" w:cs="B Lotus"/>
          <w:sz w:val="24"/>
          <w:szCs w:val="24"/>
          <w:rtl/>
          <w:lang w:bidi="fa-IR"/>
        </w:rPr>
        <w:softHyphen/>
      </w:r>
      <w:r w:rsidR="007719A2" w:rsidRPr="00AA4DF2">
        <w:rPr>
          <w:rFonts w:ascii="Times New Roman" w:eastAsia="Times New Roman" w:hAnsi="Times New Roman" w:cs="B Lotus" w:hint="cs"/>
          <w:sz w:val="24"/>
          <w:szCs w:val="24"/>
          <w:rtl/>
          <w:lang w:bidi="fa-IR"/>
        </w:rPr>
        <w:t>کنند (</w:t>
      </w:r>
      <w:r w:rsidR="007719A2" w:rsidRPr="00AA4DF2">
        <w:rPr>
          <w:rFonts w:ascii="Times New Roman" w:eastAsia="Times New Roman" w:hAnsi="Times New Roman" w:cs="B Lotus"/>
          <w:sz w:val="24"/>
          <w:szCs w:val="24"/>
          <w:lang w:bidi="fa-IR"/>
        </w:rPr>
        <w:t>Addai &amp; Scott, 2011</w:t>
      </w:r>
      <w:r w:rsidR="007719A2" w:rsidRPr="00AA4DF2">
        <w:rPr>
          <w:rFonts w:ascii="Times New Roman" w:eastAsia="Times New Roman" w:hAnsi="Times New Roman" w:cs="B Lotus" w:hint="cs"/>
          <w:sz w:val="24"/>
          <w:szCs w:val="24"/>
          <w:rtl/>
          <w:lang w:bidi="fa-IR"/>
        </w:rPr>
        <w:t>).</w:t>
      </w:r>
    </w:p>
    <w:p w14:paraId="3106F469" w14:textId="77777777" w:rsidR="00BD5875" w:rsidRPr="00AA4DF2" w:rsidRDefault="00BD1F31" w:rsidP="00BD5875">
      <w:pPr>
        <w:tabs>
          <w:tab w:val="clear" w:pos="7075"/>
        </w:tabs>
        <w:spacing w:after="0" w:line="276" w:lineRule="auto"/>
        <w:ind w:left="0"/>
        <w:rPr>
          <w:rFonts w:ascii="Times New Roman" w:eastAsia="Times New Roman" w:hAnsi="Times New Roman" w:cs="B Lotus"/>
          <w:sz w:val="24"/>
          <w:szCs w:val="24"/>
          <w:lang w:bidi="fa-IR"/>
        </w:rPr>
      </w:pPr>
      <w:r w:rsidRPr="00AA4DF2">
        <w:rPr>
          <w:rFonts w:ascii="Times New Roman" w:eastAsia="Times New Roman" w:hAnsi="Times New Roman" w:cs="B Lotus" w:hint="cs"/>
          <w:sz w:val="24"/>
          <w:szCs w:val="24"/>
          <w:rtl/>
          <w:lang w:bidi="fa-IR"/>
        </w:rPr>
        <w:t xml:space="preserve">همچنین وزن تر گل </w:t>
      </w:r>
      <w:r w:rsidR="00A04B19" w:rsidRPr="00AA4DF2">
        <w:rPr>
          <w:rFonts w:ascii="Times New Roman" w:eastAsia="Times New Roman" w:hAnsi="Times New Roman" w:cs="B Lotus" w:hint="cs"/>
          <w:sz w:val="24"/>
          <w:szCs w:val="24"/>
          <w:rtl/>
          <w:lang w:bidi="fa-IR"/>
        </w:rPr>
        <w:t>بریدنی</w:t>
      </w:r>
      <w:r w:rsidRPr="00AA4DF2">
        <w:rPr>
          <w:rFonts w:ascii="Times New Roman" w:eastAsia="Times New Roman" w:hAnsi="Times New Roman" w:cs="B Lotus" w:hint="cs"/>
          <w:sz w:val="24"/>
          <w:szCs w:val="24"/>
          <w:rtl/>
          <w:lang w:bidi="fa-IR"/>
        </w:rPr>
        <w:t xml:space="preserve"> نرگس (</w:t>
      </w:r>
      <w:r w:rsidRPr="00AA4DF2">
        <w:rPr>
          <w:rFonts w:ascii="Times New Roman" w:eastAsia="Times New Roman" w:hAnsi="Times New Roman" w:cs="B Lotus"/>
          <w:i/>
          <w:iCs/>
          <w:sz w:val="24"/>
          <w:szCs w:val="24"/>
          <w:lang w:bidi="fa-IR"/>
        </w:rPr>
        <w:t>Narcissus tazetta</w:t>
      </w:r>
      <w:r w:rsidRPr="00AA4DF2">
        <w:rPr>
          <w:rFonts w:ascii="Times New Roman" w:eastAsia="Times New Roman" w:hAnsi="Times New Roman" w:cs="B Lotus"/>
          <w:sz w:val="24"/>
          <w:szCs w:val="24"/>
          <w:lang w:bidi="fa-IR"/>
        </w:rPr>
        <w:t xml:space="preserve"> cv. Kashmir</w:t>
      </w:r>
      <w:r w:rsidRPr="00AA4DF2">
        <w:rPr>
          <w:rFonts w:ascii="Times New Roman" w:eastAsia="Times New Roman" w:hAnsi="Times New Roman" w:cs="B Lotus" w:hint="cs"/>
          <w:sz w:val="24"/>
          <w:szCs w:val="24"/>
          <w:rtl/>
          <w:lang w:bidi="fa-IR"/>
        </w:rPr>
        <w:t>) در دوره پس از برداشت ۰۴۹/۰ گرم و وزن خشک آن را ۰۴۲/۰ گرم گزارش نموده</w:t>
      </w:r>
      <w:r w:rsidRPr="00AA4DF2">
        <w:rPr>
          <w:rFonts w:ascii="Times New Roman" w:eastAsia="Times New Roman" w:hAnsi="Times New Roman" w:cs="B Lotus"/>
          <w:sz w:val="24"/>
          <w:szCs w:val="24"/>
          <w:lang w:bidi="fa-IR"/>
        </w:rPr>
        <w:softHyphen/>
      </w:r>
      <w:r w:rsidRPr="00AA4DF2">
        <w:rPr>
          <w:rFonts w:ascii="Times New Roman" w:eastAsia="Times New Roman" w:hAnsi="Times New Roman" w:cs="B Lotus" w:hint="cs"/>
          <w:sz w:val="24"/>
          <w:szCs w:val="24"/>
          <w:rtl/>
          <w:lang w:bidi="fa-IR"/>
        </w:rPr>
        <w:t>اند (</w:t>
      </w:r>
      <w:r w:rsidR="00B8042C" w:rsidRPr="00AA4DF2">
        <w:rPr>
          <w:rFonts w:ascii="Times New Roman" w:eastAsia="Times New Roman" w:hAnsi="Times New Roman" w:cs="B Lotus"/>
          <w:sz w:val="24"/>
          <w:lang w:bidi="fa-IR"/>
        </w:rPr>
        <w:t xml:space="preserve">Gul </w:t>
      </w:r>
      <w:r w:rsidR="00C644EC" w:rsidRPr="00AA4DF2">
        <w:rPr>
          <w:rFonts w:ascii="Times New Roman" w:eastAsia="Times New Roman" w:hAnsi="Times New Roman" w:cs="B Lotus"/>
          <w:sz w:val="24"/>
          <w:lang w:bidi="fa-IR"/>
        </w:rPr>
        <w:t>&amp; Tahir</w:t>
      </w:r>
      <w:r w:rsidR="00B8042C" w:rsidRPr="00AA4DF2">
        <w:rPr>
          <w:rFonts w:ascii="Times New Roman" w:eastAsia="Times New Roman" w:hAnsi="Times New Roman" w:cs="B Lotus"/>
          <w:sz w:val="24"/>
          <w:lang w:bidi="fa-IR"/>
        </w:rPr>
        <w:t>, 2012</w:t>
      </w:r>
      <w:r w:rsidRPr="00AA4DF2">
        <w:rPr>
          <w:rFonts w:ascii="Times New Roman" w:eastAsia="Times New Roman" w:hAnsi="Times New Roman" w:cs="B Lotus" w:hint="cs"/>
          <w:sz w:val="24"/>
          <w:szCs w:val="24"/>
          <w:rtl/>
          <w:lang w:bidi="fa-IR"/>
        </w:rPr>
        <w:t>). عمر گلجایی نرگس</w:t>
      </w:r>
      <w:r w:rsidR="00A04B19" w:rsidRPr="00AA4DF2">
        <w:rPr>
          <w:rFonts w:ascii="Times New Roman" w:eastAsia="Times New Roman" w:hAnsi="Times New Roman" w:cs="B Lotus" w:hint="cs"/>
          <w:sz w:val="24"/>
          <w:szCs w:val="24"/>
          <w:rtl/>
          <w:lang w:bidi="fa-IR"/>
        </w:rPr>
        <w:t xml:space="preserve"> (</w:t>
      </w:r>
      <w:r w:rsidR="00A04B19" w:rsidRPr="00AA4DF2">
        <w:rPr>
          <w:rFonts w:ascii="Times New Roman" w:eastAsia="Times New Roman" w:hAnsi="Times New Roman" w:cs="B Lotus"/>
          <w:i/>
          <w:iCs/>
          <w:sz w:val="24"/>
          <w:szCs w:val="24"/>
          <w:lang w:bidi="fa-IR"/>
        </w:rPr>
        <w:t>Narcissus tazetta</w:t>
      </w:r>
      <w:r w:rsidR="00A04B19" w:rsidRPr="00AA4DF2">
        <w:rPr>
          <w:rFonts w:ascii="Times New Roman" w:eastAsia="Times New Roman" w:hAnsi="Times New Roman" w:cs="B Lotus" w:hint="cs"/>
          <w:sz w:val="24"/>
          <w:szCs w:val="24"/>
          <w:rtl/>
          <w:lang w:bidi="fa-IR"/>
        </w:rPr>
        <w:t>)</w:t>
      </w:r>
      <w:r w:rsidRPr="00AA4DF2">
        <w:rPr>
          <w:rFonts w:ascii="Times New Roman" w:eastAsia="Times New Roman" w:hAnsi="Times New Roman" w:cs="B Lotus" w:hint="cs"/>
          <w:sz w:val="24"/>
          <w:szCs w:val="24"/>
          <w:rtl/>
          <w:lang w:bidi="fa-IR"/>
        </w:rPr>
        <w:t xml:space="preserve"> نیز ۲/۷ الی ۹ روز گزارش شده است (جوکار و کافی، ۲۰۰۵). در پژوهش دیگر قطر گل نرگس را ۱/۵ سانتیمتر، وزن تر ۲۹/۰ گرم و وزن خشک را ۲۳/۰ گرم </w:t>
      </w:r>
      <w:r w:rsidR="00A04B19" w:rsidRPr="00AA4DF2">
        <w:rPr>
          <w:rFonts w:ascii="Times New Roman" w:eastAsia="Times New Roman" w:hAnsi="Times New Roman" w:cs="B Lotus" w:hint="cs"/>
          <w:sz w:val="24"/>
          <w:szCs w:val="24"/>
          <w:rtl/>
          <w:lang w:bidi="fa-IR"/>
        </w:rPr>
        <w:t>گزارش کرده</w:t>
      </w:r>
      <w:r w:rsidR="00A04B19" w:rsidRPr="00AA4DF2">
        <w:rPr>
          <w:rFonts w:ascii="Times New Roman" w:eastAsia="Times New Roman" w:hAnsi="Times New Roman" w:cs="B Lotus"/>
          <w:sz w:val="24"/>
          <w:szCs w:val="24"/>
          <w:rtl/>
          <w:lang w:bidi="fa-IR"/>
        </w:rPr>
        <w:softHyphen/>
      </w:r>
      <w:r w:rsidR="00A04B19" w:rsidRPr="00AA4DF2">
        <w:rPr>
          <w:rFonts w:ascii="Times New Roman" w:eastAsia="Times New Roman" w:hAnsi="Times New Roman" w:cs="B Lotus" w:hint="cs"/>
          <w:sz w:val="24"/>
          <w:szCs w:val="24"/>
          <w:rtl/>
          <w:lang w:bidi="fa-IR"/>
        </w:rPr>
        <w:t>اند</w:t>
      </w:r>
      <w:r w:rsidRPr="00AA4DF2">
        <w:rPr>
          <w:rFonts w:ascii="Times New Roman" w:eastAsia="Times New Roman" w:hAnsi="Times New Roman" w:cs="B Lotus" w:hint="cs"/>
          <w:sz w:val="24"/>
          <w:szCs w:val="24"/>
          <w:rtl/>
          <w:lang w:bidi="fa-IR"/>
        </w:rPr>
        <w:t xml:space="preserve"> (</w:t>
      </w:r>
      <w:r w:rsidR="00B8042C" w:rsidRPr="00AA4DF2">
        <w:rPr>
          <w:rFonts w:ascii="Times New Roman" w:eastAsia="Times New Roman" w:hAnsi="Times New Roman" w:cs="B Lotus"/>
          <w:sz w:val="24"/>
          <w:lang w:bidi="fa-IR"/>
        </w:rPr>
        <w:t xml:space="preserve">Gul </w:t>
      </w:r>
      <w:r w:rsidR="00B8042C" w:rsidRPr="00AA4DF2">
        <w:rPr>
          <w:rFonts w:ascii="Times New Roman" w:eastAsia="Times New Roman" w:hAnsi="Times New Roman" w:cs="B Lotus"/>
          <w:i/>
          <w:iCs/>
          <w:sz w:val="24"/>
          <w:lang w:bidi="fa-IR"/>
        </w:rPr>
        <w:t>et al</w:t>
      </w:r>
      <w:r w:rsidR="00B8042C" w:rsidRPr="00AA4DF2">
        <w:rPr>
          <w:rFonts w:ascii="Times New Roman" w:eastAsia="Times New Roman" w:hAnsi="Times New Roman" w:cs="B Lotus"/>
          <w:sz w:val="24"/>
          <w:lang w:bidi="fa-IR"/>
        </w:rPr>
        <w:t>., 2015</w:t>
      </w:r>
      <w:r w:rsidRPr="00AA4DF2">
        <w:rPr>
          <w:rFonts w:ascii="Times New Roman" w:eastAsia="Times New Roman" w:hAnsi="Times New Roman" w:cs="B Lotus" w:hint="cs"/>
          <w:sz w:val="24"/>
          <w:szCs w:val="24"/>
          <w:rtl/>
          <w:lang w:bidi="fa-IR"/>
        </w:rPr>
        <w:t>).</w:t>
      </w:r>
    </w:p>
    <w:p w14:paraId="0F234101" w14:textId="41069A75" w:rsidR="003B1FD9" w:rsidRPr="00AA4DF2" w:rsidRDefault="00BD5875" w:rsidP="00F946D7">
      <w:pPr>
        <w:tabs>
          <w:tab w:val="clear" w:pos="7075"/>
          <w:tab w:val="right" w:pos="270"/>
        </w:tabs>
        <w:spacing w:after="0" w:line="276" w:lineRule="auto"/>
        <w:ind w:left="0"/>
        <w:rPr>
          <w:rFonts w:ascii="Times New Roman" w:eastAsia="Times New Roman" w:hAnsi="Times New Roman" w:cs="B Lotus"/>
          <w:sz w:val="24"/>
          <w:szCs w:val="24"/>
          <w:lang w:bidi="fa-IR"/>
        </w:rPr>
      </w:pPr>
      <w:r w:rsidRPr="00AA4DF2">
        <w:rPr>
          <w:rFonts w:ascii="Times New Roman" w:eastAsia="Times New Roman" w:hAnsi="Times New Roman" w:cs="B Lotus" w:hint="cs"/>
          <w:sz w:val="24"/>
          <w:szCs w:val="24"/>
          <w:rtl/>
          <w:lang w:bidi="fa-IR"/>
        </w:rPr>
        <w:t>با توجه به اهمیت نمونه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های بومی </w:t>
      </w:r>
      <w:r w:rsidR="00497371" w:rsidRPr="00AA4DF2">
        <w:rPr>
          <w:rFonts w:ascii="Times New Roman" w:eastAsia="Times New Roman" w:hAnsi="Times New Roman" w:cs="B Lotus" w:hint="cs"/>
          <w:sz w:val="24"/>
          <w:szCs w:val="24"/>
          <w:rtl/>
          <w:lang w:bidi="fa-IR"/>
        </w:rPr>
        <w:t>گل نرگس</w:t>
      </w:r>
      <w:r w:rsidR="000908DE" w:rsidRPr="00AA4DF2">
        <w:rPr>
          <w:rFonts w:ascii="Times New Roman" w:eastAsia="Times New Roman" w:hAnsi="Times New Roman" w:cs="B Lotus" w:hint="cs"/>
          <w:sz w:val="24"/>
          <w:szCs w:val="24"/>
          <w:rtl/>
          <w:lang w:bidi="fa-IR"/>
        </w:rPr>
        <w:t>، عدم استفاده گسترده از آنها به عنوان گل بریدنی</w:t>
      </w:r>
      <w:r w:rsidR="006E31D6" w:rsidRPr="00AA4DF2">
        <w:rPr>
          <w:rFonts w:ascii="Times New Roman" w:eastAsia="Times New Roman" w:hAnsi="Times New Roman" w:cs="B Lotus" w:hint="cs"/>
          <w:sz w:val="24"/>
          <w:szCs w:val="24"/>
          <w:rtl/>
          <w:lang w:bidi="fa-IR"/>
        </w:rPr>
        <w:t xml:space="preserve"> و توصیه جهت استفاده از آنها، نیاز به </w:t>
      </w:r>
      <w:r w:rsidR="00B6619F" w:rsidRPr="00AA4DF2">
        <w:rPr>
          <w:rFonts w:ascii="Times New Roman" w:eastAsia="Times New Roman" w:hAnsi="Times New Roman" w:cs="B Lotus" w:hint="cs"/>
          <w:sz w:val="24"/>
          <w:szCs w:val="24"/>
          <w:rtl/>
          <w:lang w:bidi="fa-IR"/>
        </w:rPr>
        <w:t xml:space="preserve">انجام </w:t>
      </w:r>
      <w:r w:rsidR="00251E36" w:rsidRPr="00AA4DF2">
        <w:rPr>
          <w:rFonts w:ascii="Times New Roman" w:eastAsia="Times New Roman" w:hAnsi="Times New Roman" w:cs="B Lotus" w:hint="cs"/>
          <w:sz w:val="24"/>
          <w:szCs w:val="24"/>
          <w:rtl/>
          <w:lang w:bidi="fa-IR"/>
        </w:rPr>
        <w:t>تحقیقات مد نظر می</w:t>
      </w:r>
      <w:r w:rsidR="00251E36" w:rsidRPr="00AA4DF2">
        <w:rPr>
          <w:rFonts w:ascii="Times New Roman" w:eastAsia="Times New Roman" w:hAnsi="Times New Roman" w:cs="B Lotus"/>
          <w:sz w:val="24"/>
          <w:szCs w:val="24"/>
          <w:rtl/>
          <w:lang w:bidi="fa-IR"/>
        </w:rPr>
        <w:softHyphen/>
      </w:r>
      <w:r w:rsidR="00F946D7" w:rsidRPr="00AA4DF2">
        <w:rPr>
          <w:rFonts w:ascii="Times New Roman" w:eastAsia="Times New Roman" w:hAnsi="Times New Roman" w:cs="B Lotus" w:hint="cs"/>
          <w:sz w:val="24"/>
          <w:szCs w:val="24"/>
          <w:rtl/>
          <w:lang w:bidi="fa-IR"/>
        </w:rPr>
        <w:t>بود. بنابراین</w:t>
      </w:r>
      <w:r w:rsidR="00251E36" w:rsidRPr="00AA4DF2">
        <w:rPr>
          <w:rFonts w:ascii="Times New Roman" w:eastAsia="Times New Roman" w:hAnsi="Times New Roman" w:cs="B Lotus" w:hint="cs"/>
          <w:sz w:val="24"/>
          <w:szCs w:val="24"/>
          <w:rtl/>
          <w:lang w:bidi="fa-IR"/>
        </w:rPr>
        <w:t>،</w:t>
      </w:r>
      <w:r w:rsidR="00F946D7" w:rsidRPr="00AA4DF2">
        <w:rPr>
          <w:rFonts w:ascii="Times New Roman" w:eastAsia="Times New Roman" w:hAnsi="Times New Roman" w:cs="B Lotus" w:hint="cs"/>
          <w:sz w:val="24"/>
          <w:szCs w:val="24"/>
          <w:rtl/>
          <w:lang w:bidi="fa-IR"/>
        </w:rPr>
        <w:t xml:space="preserve"> این تحقیق با هدف </w:t>
      </w:r>
      <w:r w:rsidR="003B1FD9" w:rsidRPr="00AA4DF2">
        <w:rPr>
          <w:rFonts w:ascii="Times New Roman" w:eastAsia="Times New Roman" w:hAnsi="Times New Roman" w:cs="B Lotus" w:hint="cs"/>
          <w:sz w:val="24"/>
          <w:szCs w:val="24"/>
          <w:rtl/>
          <w:lang w:bidi="fa-IR"/>
        </w:rPr>
        <w:t>ارزیابی صفات پس از برداشت ژنوتیپ</w:t>
      </w:r>
      <w:r w:rsidR="003B1FD9" w:rsidRPr="00AA4DF2">
        <w:rPr>
          <w:rFonts w:ascii="Times New Roman" w:eastAsia="Times New Roman" w:hAnsi="Times New Roman" w:cs="B Lotus"/>
          <w:sz w:val="24"/>
          <w:szCs w:val="24"/>
          <w:rtl/>
          <w:lang w:bidi="fa-IR"/>
        </w:rPr>
        <w:softHyphen/>
      </w:r>
      <w:r w:rsidR="003B1FD9" w:rsidRPr="00AA4DF2">
        <w:rPr>
          <w:rFonts w:ascii="Times New Roman" w:eastAsia="Times New Roman" w:hAnsi="Times New Roman" w:cs="B Lotus" w:hint="cs"/>
          <w:sz w:val="24"/>
          <w:szCs w:val="24"/>
          <w:rtl/>
          <w:lang w:bidi="fa-IR"/>
        </w:rPr>
        <w:t>های بومی گل نرگس و معرفی ژنوتیپ</w:t>
      </w:r>
      <w:r w:rsidR="003B1FD9" w:rsidRPr="00AA4DF2">
        <w:rPr>
          <w:rFonts w:ascii="Times New Roman" w:eastAsia="Times New Roman" w:hAnsi="Times New Roman" w:cs="B Lotus" w:hint="cs"/>
          <w:sz w:val="24"/>
          <w:szCs w:val="24"/>
          <w:rtl/>
          <w:lang w:bidi="fa-IR"/>
        </w:rPr>
        <w:softHyphen/>
        <w:t>های برتر از نظر عمر پس از برداشت در گل</w:t>
      </w:r>
      <w:r w:rsidR="003B1FD9" w:rsidRPr="00AA4DF2">
        <w:rPr>
          <w:rFonts w:ascii="Times New Roman" w:eastAsia="Times New Roman" w:hAnsi="Times New Roman" w:cs="B Lotus"/>
          <w:sz w:val="24"/>
          <w:szCs w:val="24"/>
          <w:rtl/>
          <w:lang w:bidi="fa-IR"/>
        </w:rPr>
        <w:softHyphen/>
      </w:r>
      <w:r w:rsidR="003B1FD9" w:rsidRPr="00AA4DF2">
        <w:rPr>
          <w:rFonts w:ascii="Times New Roman" w:eastAsia="Times New Roman" w:hAnsi="Times New Roman" w:cs="B Lotus" w:hint="cs"/>
          <w:sz w:val="24"/>
          <w:szCs w:val="24"/>
          <w:rtl/>
          <w:lang w:bidi="fa-IR"/>
        </w:rPr>
        <w:t xml:space="preserve">های </w:t>
      </w:r>
      <w:r w:rsidR="00251E36" w:rsidRPr="00AA4DF2">
        <w:rPr>
          <w:rFonts w:ascii="Times New Roman" w:eastAsia="Times New Roman" w:hAnsi="Times New Roman" w:cs="B Lotus" w:hint="cs"/>
          <w:sz w:val="24"/>
          <w:szCs w:val="24"/>
          <w:rtl/>
          <w:lang w:bidi="fa-IR"/>
        </w:rPr>
        <w:t>بریدنی</w:t>
      </w:r>
      <w:r w:rsidR="003B1FD9" w:rsidRPr="00AA4DF2">
        <w:rPr>
          <w:rFonts w:ascii="Times New Roman" w:eastAsia="Times New Roman" w:hAnsi="Times New Roman" w:cs="B Lotus" w:hint="cs"/>
          <w:sz w:val="24"/>
          <w:szCs w:val="24"/>
          <w:rtl/>
          <w:lang w:bidi="fa-IR"/>
        </w:rPr>
        <w:t xml:space="preserve"> نرگس</w:t>
      </w:r>
      <w:r w:rsidR="00F946D7" w:rsidRPr="00AA4DF2">
        <w:rPr>
          <w:rFonts w:ascii="Times New Roman" w:eastAsia="Times New Roman" w:hAnsi="Times New Roman" w:cs="B Lotus" w:hint="cs"/>
          <w:sz w:val="24"/>
          <w:szCs w:val="24"/>
          <w:rtl/>
          <w:lang w:bidi="fa-IR"/>
        </w:rPr>
        <w:t xml:space="preserve"> انجام شد.</w:t>
      </w:r>
    </w:p>
    <w:p w14:paraId="17342F87" w14:textId="131CDEEB" w:rsidR="006E4388" w:rsidRPr="00AA4DF2" w:rsidRDefault="006E4388" w:rsidP="00915958">
      <w:pPr>
        <w:tabs>
          <w:tab w:val="clear" w:pos="7075"/>
        </w:tabs>
        <w:spacing w:after="0" w:line="276" w:lineRule="auto"/>
        <w:ind w:left="0"/>
        <w:rPr>
          <w:rFonts w:ascii="Times New Roman" w:eastAsia="Times New Roman" w:hAnsi="Times New Roman" w:cs="B Lotus"/>
          <w:sz w:val="24"/>
          <w:szCs w:val="24"/>
          <w:lang w:bidi="fa-IR"/>
        </w:rPr>
      </w:pPr>
      <w:r w:rsidRPr="00AA4DF2">
        <w:rPr>
          <w:rtl/>
        </w:rPr>
        <w:t xml:space="preserve"> </w:t>
      </w:r>
    </w:p>
    <w:p w14:paraId="48100318" w14:textId="77777777" w:rsidR="00866E46" w:rsidRPr="00AA4DF2" w:rsidRDefault="00866E46" w:rsidP="002846E7">
      <w:pPr>
        <w:tabs>
          <w:tab w:val="clear" w:pos="7075"/>
        </w:tabs>
        <w:spacing w:after="0" w:line="276" w:lineRule="auto"/>
        <w:ind w:left="0"/>
        <w:rPr>
          <w:rFonts w:ascii="Times New Roman" w:hAnsi="Times New Roman" w:cs="B Lotus"/>
          <w:b/>
          <w:bCs/>
          <w:sz w:val="24"/>
          <w:szCs w:val="24"/>
          <w:rtl/>
        </w:rPr>
      </w:pPr>
    </w:p>
    <w:p w14:paraId="29537A46" w14:textId="77777777" w:rsidR="00FD7552" w:rsidRPr="00AA4DF2" w:rsidRDefault="00FD7552" w:rsidP="002846E7">
      <w:pPr>
        <w:tabs>
          <w:tab w:val="clear" w:pos="7075"/>
        </w:tabs>
        <w:spacing w:after="0" w:line="276" w:lineRule="auto"/>
        <w:ind w:left="0"/>
        <w:rPr>
          <w:rFonts w:ascii="Times New Roman" w:hAnsi="Times New Roman" w:cs="B Lotus"/>
          <w:b/>
          <w:bCs/>
          <w:sz w:val="24"/>
          <w:szCs w:val="24"/>
          <w:rtl/>
        </w:rPr>
      </w:pPr>
      <w:r w:rsidRPr="00AA4DF2">
        <w:rPr>
          <w:rFonts w:ascii="Times New Roman" w:hAnsi="Times New Roman" w:cs="B Lotus" w:hint="cs"/>
          <w:b/>
          <w:bCs/>
          <w:sz w:val="24"/>
          <w:szCs w:val="24"/>
          <w:rtl/>
        </w:rPr>
        <w:t>مواد و روش</w:t>
      </w:r>
      <w:r w:rsidRPr="00AA4DF2">
        <w:rPr>
          <w:rFonts w:ascii="Times New Roman" w:hAnsi="Times New Roman" w:cs="B Lotus" w:hint="cs"/>
          <w:b/>
          <w:bCs/>
          <w:sz w:val="24"/>
          <w:szCs w:val="24"/>
          <w:rtl/>
        </w:rPr>
        <w:softHyphen/>
        <w:t>ها</w:t>
      </w:r>
    </w:p>
    <w:p w14:paraId="02869F02" w14:textId="77777777" w:rsidR="00915958" w:rsidRPr="00AA4DF2" w:rsidRDefault="002D4E1C" w:rsidP="002927DC">
      <w:pPr>
        <w:spacing w:after="0" w:line="276" w:lineRule="auto"/>
        <w:ind w:left="-45" w:firstLine="432"/>
        <w:contextualSpacing/>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سوخ ژنوتیپ</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هاي بومی گل نرگس بومی از دو نوع شهلا و پرپر، از نرگس</w:t>
      </w:r>
      <w:r w:rsidRPr="00AA4DF2">
        <w:rPr>
          <w:rFonts w:ascii="Times New Roman" w:eastAsia="Times New Roman" w:hAnsi="Times New Roman" w:cs="B Lotus" w:hint="cs"/>
          <w:sz w:val="24"/>
          <w:szCs w:val="24"/>
          <w:rtl/>
          <w:lang w:bidi="fa-IR"/>
        </w:rPr>
        <w:softHyphen/>
        <w:t xml:space="preserve">زارهاي طبيعي ايران از پنج منطقه مختلف </w:t>
      </w:r>
      <w:r w:rsidRPr="00AA4DF2">
        <w:rPr>
          <w:rFonts w:ascii="Times New Roman" w:hAnsi="Times New Roman" w:cs="B Lotus" w:hint="cs"/>
          <w:sz w:val="24"/>
          <w:szCs w:val="24"/>
          <w:rtl/>
        </w:rPr>
        <w:t>جمع‌آوری شدند، که عبارتند از:</w:t>
      </w:r>
      <w:r w:rsidRPr="00AA4DF2">
        <w:rPr>
          <w:rFonts w:ascii="Times New Roman" w:hAnsi="Times New Roman" w:cs="B Lotus" w:hint="cs"/>
          <w:color w:val="FF0000"/>
          <w:sz w:val="24"/>
          <w:szCs w:val="24"/>
          <w:rtl/>
        </w:rPr>
        <w:t xml:space="preserve"> </w:t>
      </w:r>
      <w:r w:rsidRPr="00AA4DF2">
        <w:rPr>
          <w:rFonts w:ascii="Times New Roman" w:eastAsia="Times New Roman" w:hAnsi="Times New Roman" w:cs="B Lotus" w:hint="cs"/>
          <w:sz w:val="24"/>
          <w:szCs w:val="24"/>
          <w:rtl/>
          <w:lang w:bidi="fa-IR"/>
        </w:rPr>
        <w:t>استان</w:t>
      </w:r>
      <w:r w:rsidRPr="00AA4DF2">
        <w:rPr>
          <w:rFonts w:ascii="Times New Roman" w:eastAsia="Times New Roman" w:hAnsi="Times New Roman" w:cs="B Lotus" w:hint="cs"/>
          <w:sz w:val="24"/>
          <w:szCs w:val="24"/>
          <w:rtl/>
          <w:lang w:bidi="fa-IR"/>
        </w:rPr>
        <w:softHyphen/>
        <w:t xml:space="preserve"> خوزستان</w:t>
      </w:r>
      <w:r w:rsidRPr="00AA4DF2">
        <w:rPr>
          <w:rFonts w:ascii="Times New Roman" w:hAnsi="Times New Roman" w:cs="B Lotus" w:hint="cs"/>
          <w:color w:val="FF0000"/>
          <w:sz w:val="24"/>
          <w:szCs w:val="24"/>
          <w:rtl/>
        </w:rPr>
        <w:t xml:space="preserve"> </w:t>
      </w:r>
      <w:r w:rsidRPr="00AA4DF2">
        <w:rPr>
          <w:rFonts w:ascii="Times New Roman" w:hAnsi="Times New Roman" w:cs="B Lotus" w:hint="cs"/>
          <w:sz w:val="24"/>
          <w:szCs w:val="24"/>
          <w:rtl/>
        </w:rPr>
        <w:t>با طول و عرض جغرافیایی</w:t>
      </w:r>
      <w:r w:rsidRPr="00AA4DF2">
        <w:rPr>
          <w:rFonts w:ascii="Times New Roman" w:hAnsi="Times New Roman" w:cs="B Lotus"/>
          <w:sz w:val="24"/>
          <w:szCs w:val="24"/>
        </w:rPr>
        <w:t xml:space="preserve"> </w:t>
      </w:r>
      <w:r w:rsidRPr="00AA4DF2">
        <w:rPr>
          <w:rFonts w:ascii="Times New Roman" w:hAnsi="Times New Roman" w:cs="B Lotus" w:hint="cs"/>
          <w:sz w:val="24"/>
          <w:szCs w:val="24"/>
          <w:rtl/>
          <w:lang w:bidi="fa-IR"/>
        </w:rPr>
        <w:t>(</w:t>
      </w:r>
      <w:r w:rsidRPr="00AA4DF2">
        <w:rPr>
          <w:rFonts w:ascii="Times New Roman" w:hAnsi="Times New Roman" w:cs="B Lotus"/>
          <w:sz w:val="24"/>
          <w:szCs w:val="24"/>
          <w:lang w:bidi="fa-IR"/>
        </w:rPr>
        <w:t>´</w:t>
      </w:r>
      <w:r w:rsidRPr="00AA4DF2">
        <w:rPr>
          <w:rFonts w:ascii="Times New Roman" w:hAnsi="Times New Roman" w:cs="B Lotus" w:hint="cs"/>
          <w:sz w:val="24"/>
          <w:szCs w:val="24"/>
          <w:rtl/>
          <w:lang w:bidi="fa-IR"/>
        </w:rPr>
        <w:t>۲۳</w:t>
      </w:r>
      <w:r w:rsidRPr="00AA4DF2">
        <w:rPr>
          <w:rFonts w:ascii="Times New Roman" w:hAnsi="Times New Roman" w:cs="B Lotus"/>
          <w:sz w:val="24"/>
          <w:szCs w:val="24"/>
          <w:vertAlign w:val="superscript"/>
          <w:lang w:bidi="fa-IR"/>
        </w:rPr>
        <w:t>o</w:t>
      </w:r>
      <w:r w:rsidRPr="00AA4DF2">
        <w:rPr>
          <w:rFonts w:ascii="Times New Roman" w:hAnsi="Times New Roman" w:cs="B Lotus" w:hint="cs"/>
          <w:sz w:val="24"/>
          <w:szCs w:val="24"/>
          <w:rtl/>
          <w:lang w:bidi="fa-IR"/>
        </w:rPr>
        <w:t xml:space="preserve">۵۰ و </w:t>
      </w:r>
      <w:r w:rsidRPr="00AA4DF2">
        <w:rPr>
          <w:rFonts w:ascii="Times New Roman" w:hAnsi="Times New Roman" w:cs="B Lotus"/>
          <w:sz w:val="24"/>
          <w:szCs w:val="24"/>
          <w:lang w:bidi="fa-IR"/>
        </w:rPr>
        <w:t>´</w:t>
      </w:r>
      <w:r w:rsidRPr="00AA4DF2">
        <w:rPr>
          <w:rFonts w:ascii="Times New Roman" w:hAnsi="Times New Roman" w:cs="B Lotus" w:hint="cs"/>
          <w:sz w:val="24"/>
          <w:szCs w:val="24"/>
          <w:rtl/>
          <w:lang w:bidi="fa-IR"/>
        </w:rPr>
        <w:t>۶۱</w:t>
      </w:r>
      <w:r w:rsidRPr="00AA4DF2">
        <w:rPr>
          <w:rFonts w:ascii="Times New Roman" w:hAnsi="Times New Roman" w:cs="B Lotus"/>
          <w:sz w:val="24"/>
          <w:szCs w:val="24"/>
          <w:vertAlign w:val="superscript"/>
          <w:lang w:bidi="fa-IR"/>
        </w:rPr>
        <w:t>o</w:t>
      </w:r>
      <w:r w:rsidRPr="00AA4DF2">
        <w:rPr>
          <w:rFonts w:ascii="Times New Roman" w:hAnsi="Times New Roman" w:cs="B Lotus" w:hint="cs"/>
          <w:sz w:val="24"/>
          <w:szCs w:val="24"/>
          <w:vertAlign w:val="superscript"/>
          <w:rtl/>
          <w:lang w:bidi="fa-IR"/>
        </w:rPr>
        <w:t xml:space="preserve"> </w:t>
      </w:r>
      <w:r w:rsidRPr="00AA4DF2">
        <w:rPr>
          <w:rFonts w:ascii="Times New Roman" w:hAnsi="Times New Roman" w:cs="B Lotus" w:hint="cs"/>
          <w:sz w:val="24"/>
          <w:szCs w:val="24"/>
          <w:rtl/>
          <w:lang w:bidi="fa-IR"/>
        </w:rPr>
        <w:t xml:space="preserve">۳۰)، </w:t>
      </w:r>
      <w:r w:rsidRPr="00AA4DF2">
        <w:rPr>
          <w:rFonts w:ascii="Times New Roman" w:eastAsia="Times New Roman" w:hAnsi="Times New Roman" w:cs="B Lotus" w:hint="cs"/>
          <w:sz w:val="24"/>
          <w:szCs w:val="24"/>
          <w:rtl/>
          <w:lang w:bidi="fa-IR"/>
        </w:rPr>
        <w:t>استان</w:t>
      </w:r>
      <w:r w:rsidRPr="00AA4DF2">
        <w:rPr>
          <w:rFonts w:ascii="Times New Roman" w:eastAsia="Times New Roman" w:hAnsi="Times New Roman" w:cs="B Lotus" w:hint="cs"/>
          <w:sz w:val="24"/>
          <w:szCs w:val="24"/>
          <w:rtl/>
          <w:lang w:bidi="fa-IR"/>
        </w:rPr>
        <w:softHyphen/>
        <w:t xml:space="preserve"> مازندران</w:t>
      </w:r>
      <w:r w:rsidRPr="00AA4DF2">
        <w:rPr>
          <w:rFonts w:ascii="Times New Roman" w:hAnsi="Times New Roman" w:cs="B Lotus" w:hint="cs"/>
          <w:sz w:val="24"/>
          <w:szCs w:val="24"/>
          <w:rtl/>
        </w:rPr>
        <w:t xml:space="preserve"> با طول و عرض جغرافیایی</w:t>
      </w:r>
      <w:r w:rsidRPr="00AA4DF2">
        <w:rPr>
          <w:rFonts w:ascii="Times New Roman" w:hAnsi="Times New Roman" w:cs="B Lotus"/>
          <w:sz w:val="24"/>
          <w:szCs w:val="24"/>
        </w:rPr>
        <w:t xml:space="preserve"> </w:t>
      </w:r>
      <w:r w:rsidRPr="00AA4DF2">
        <w:rPr>
          <w:rFonts w:ascii="Times New Roman" w:hAnsi="Times New Roman" w:cs="B Lotus" w:hint="cs"/>
          <w:sz w:val="24"/>
          <w:szCs w:val="24"/>
          <w:rtl/>
          <w:lang w:bidi="fa-IR"/>
        </w:rPr>
        <w:t>(</w:t>
      </w:r>
      <w:r w:rsidRPr="00AA4DF2">
        <w:rPr>
          <w:rFonts w:ascii="Times New Roman" w:hAnsi="Times New Roman" w:cs="B Lotus"/>
          <w:sz w:val="24"/>
          <w:szCs w:val="24"/>
          <w:lang w:bidi="fa-IR"/>
        </w:rPr>
        <w:t>´</w:t>
      </w:r>
      <w:r w:rsidRPr="00AA4DF2">
        <w:rPr>
          <w:rFonts w:ascii="Times New Roman" w:hAnsi="Times New Roman" w:cs="B Lotus" w:hint="cs"/>
          <w:sz w:val="24"/>
          <w:szCs w:val="24"/>
          <w:rtl/>
          <w:lang w:bidi="fa-IR"/>
        </w:rPr>
        <w:t>۱۶</w:t>
      </w:r>
      <w:r w:rsidRPr="00AA4DF2">
        <w:rPr>
          <w:rFonts w:ascii="Times New Roman" w:hAnsi="Times New Roman" w:cs="B Lotus"/>
          <w:sz w:val="24"/>
          <w:szCs w:val="24"/>
          <w:vertAlign w:val="superscript"/>
          <w:lang w:bidi="fa-IR"/>
        </w:rPr>
        <w:t>o</w:t>
      </w:r>
      <w:r w:rsidRPr="00AA4DF2">
        <w:rPr>
          <w:rFonts w:ascii="Times New Roman" w:hAnsi="Times New Roman" w:cs="B Lotus" w:hint="cs"/>
          <w:sz w:val="24"/>
          <w:szCs w:val="24"/>
          <w:vertAlign w:val="superscript"/>
          <w:rtl/>
          <w:lang w:bidi="fa-IR"/>
        </w:rPr>
        <w:t xml:space="preserve"> </w:t>
      </w:r>
      <w:r w:rsidRPr="00AA4DF2">
        <w:rPr>
          <w:rFonts w:ascii="Times New Roman" w:hAnsi="Times New Roman" w:cs="B Lotus" w:hint="cs"/>
          <w:sz w:val="24"/>
          <w:szCs w:val="24"/>
          <w:rtl/>
          <w:lang w:bidi="fa-IR"/>
        </w:rPr>
        <w:t xml:space="preserve">۵۲ و </w:t>
      </w:r>
      <w:r w:rsidRPr="00AA4DF2">
        <w:rPr>
          <w:rFonts w:ascii="Times New Roman" w:hAnsi="Times New Roman" w:cs="B Lotus"/>
          <w:sz w:val="24"/>
          <w:szCs w:val="24"/>
          <w:lang w:bidi="fa-IR"/>
        </w:rPr>
        <w:t>´</w:t>
      </w:r>
      <w:r w:rsidRPr="00AA4DF2">
        <w:rPr>
          <w:rFonts w:ascii="Times New Roman" w:hAnsi="Times New Roman" w:cs="B Lotus" w:hint="cs"/>
          <w:sz w:val="24"/>
          <w:szCs w:val="24"/>
          <w:rtl/>
          <w:lang w:bidi="fa-IR"/>
        </w:rPr>
        <w:t>۳۳</w:t>
      </w:r>
      <w:r w:rsidRPr="00AA4DF2">
        <w:rPr>
          <w:rFonts w:ascii="Times New Roman" w:hAnsi="Times New Roman" w:cs="B Lotus"/>
          <w:sz w:val="24"/>
          <w:szCs w:val="24"/>
          <w:vertAlign w:val="superscript"/>
          <w:lang w:bidi="fa-IR"/>
        </w:rPr>
        <w:t>o</w:t>
      </w:r>
      <w:r w:rsidRPr="00AA4DF2">
        <w:rPr>
          <w:rFonts w:ascii="Times New Roman" w:hAnsi="Times New Roman" w:cs="B Lotus" w:hint="cs"/>
          <w:sz w:val="24"/>
          <w:szCs w:val="24"/>
          <w:vertAlign w:val="superscript"/>
          <w:rtl/>
          <w:lang w:bidi="fa-IR"/>
        </w:rPr>
        <w:t xml:space="preserve"> </w:t>
      </w:r>
      <w:r w:rsidRPr="00AA4DF2">
        <w:rPr>
          <w:rFonts w:ascii="Times New Roman" w:hAnsi="Times New Roman" w:cs="B Lotus" w:hint="cs"/>
          <w:sz w:val="24"/>
          <w:szCs w:val="24"/>
          <w:rtl/>
          <w:lang w:bidi="fa-IR"/>
        </w:rPr>
        <w:t>۳۶)</w:t>
      </w:r>
      <w:r w:rsidR="00EB2846" w:rsidRPr="00AA4DF2">
        <w:rPr>
          <w:rFonts w:ascii="Times New Roman" w:hAnsi="Times New Roman" w:cs="B Lotus" w:hint="cs"/>
          <w:sz w:val="24"/>
          <w:szCs w:val="24"/>
          <w:rtl/>
          <w:lang w:bidi="fa-IR"/>
        </w:rPr>
        <w:t>،</w:t>
      </w:r>
      <w:r w:rsidRPr="00AA4DF2">
        <w:rPr>
          <w:rFonts w:ascii="Times New Roman" w:hAnsi="Times New Roman" w:cs="B Lotus" w:hint="cs"/>
          <w:sz w:val="24"/>
          <w:szCs w:val="24"/>
          <w:rtl/>
          <w:lang w:bidi="fa-IR"/>
        </w:rPr>
        <w:t xml:space="preserve"> </w:t>
      </w:r>
      <w:r w:rsidRPr="00AA4DF2">
        <w:rPr>
          <w:rFonts w:ascii="Times New Roman" w:eastAsia="Times New Roman" w:hAnsi="Times New Roman" w:cs="B Lotus" w:hint="cs"/>
          <w:sz w:val="24"/>
          <w:szCs w:val="24"/>
          <w:rtl/>
          <w:lang w:bidi="fa-IR"/>
        </w:rPr>
        <w:t>استان</w:t>
      </w:r>
      <w:r w:rsidRPr="00AA4DF2">
        <w:rPr>
          <w:rFonts w:ascii="Times New Roman" w:eastAsia="Times New Roman" w:hAnsi="Times New Roman" w:cs="B Lotus" w:hint="cs"/>
          <w:sz w:val="24"/>
          <w:szCs w:val="24"/>
          <w:rtl/>
          <w:lang w:bidi="fa-IR"/>
        </w:rPr>
        <w:softHyphen/>
        <w:t xml:space="preserve"> فارس</w:t>
      </w:r>
      <w:r w:rsidRPr="00AA4DF2">
        <w:rPr>
          <w:rFonts w:ascii="Times New Roman" w:hAnsi="Times New Roman" w:cs="B Lotus" w:hint="cs"/>
          <w:sz w:val="24"/>
          <w:szCs w:val="24"/>
          <w:rtl/>
        </w:rPr>
        <w:t xml:space="preserve"> با طول و عرض جغرافیایی</w:t>
      </w:r>
      <w:r w:rsidRPr="00AA4DF2">
        <w:rPr>
          <w:rFonts w:ascii="Times New Roman" w:hAnsi="Times New Roman" w:cs="B Lotus"/>
          <w:sz w:val="24"/>
          <w:szCs w:val="24"/>
        </w:rPr>
        <w:t xml:space="preserve"> </w:t>
      </w:r>
      <w:r w:rsidRPr="00AA4DF2">
        <w:rPr>
          <w:rFonts w:ascii="Times New Roman" w:hAnsi="Times New Roman" w:cs="B Lotus" w:hint="cs"/>
          <w:sz w:val="24"/>
          <w:szCs w:val="24"/>
          <w:rtl/>
          <w:lang w:bidi="fa-IR"/>
        </w:rPr>
        <w:t>(</w:t>
      </w:r>
      <w:r w:rsidRPr="00AA4DF2">
        <w:rPr>
          <w:rFonts w:ascii="Times New Roman" w:hAnsi="Times New Roman" w:cs="B Lotus"/>
          <w:sz w:val="24"/>
          <w:szCs w:val="24"/>
          <w:lang w:bidi="fa-IR"/>
        </w:rPr>
        <w:t>´</w:t>
      </w:r>
      <w:r w:rsidRPr="00AA4DF2">
        <w:rPr>
          <w:rFonts w:ascii="Times New Roman" w:hAnsi="Times New Roman" w:cs="B Lotus" w:hint="cs"/>
          <w:sz w:val="24"/>
          <w:szCs w:val="24"/>
          <w:rtl/>
          <w:lang w:bidi="fa-IR"/>
        </w:rPr>
        <w:t>۸۸</w:t>
      </w:r>
      <w:r w:rsidRPr="00AA4DF2">
        <w:rPr>
          <w:rFonts w:ascii="Times New Roman" w:hAnsi="Times New Roman" w:cs="B Lotus"/>
          <w:sz w:val="24"/>
          <w:szCs w:val="24"/>
          <w:vertAlign w:val="superscript"/>
          <w:lang w:bidi="fa-IR"/>
        </w:rPr>
        <w:t>o</w:t>
      </w:r>
      <w:r w:rsidRPr="00AA4DF2">
        <w:rPr>
          <w:rFonts w:ascii="Times New Roman" w:hAnsi="Times New Roman" w:cs="B Lotus" w:hint="cs"/>
          <w:sz w:val="24"/>
          <w:szCs w:val="24"/>
          <w:vertAlign w:val="superscript"/>
          <w:rtl/>
          <w:lang w:bidi="fa-IR"/>
        </w:rPr>
        <w:t xml:space="preserve"> </w:t>
      </w:r>
      <w:r w:rsidRPr="00AA4DF2">
        <w:rPr>
          <w:rFonts w:ascii="Times New Roman" w:hAnsi="Times New Roman" w:cs="B Lotus" w:hint="cs"/>
          <w:sz w:val="24"/>
          <w:szCs w:val="24"/>
          <w:rtl/>
          <w:lang w:bidi="fa-IR"/>
        </w:rPr>
        <w:t xml:space="preserve">۵۱ و </w:t>
      </w:r>
      <w:r w:rsidRPr="00AA4DF2">
        <w:rPr>
          <w:rFonts w:ascii="Times New Roman" w:hAnsi="Times New Roman" w:cs="B Lotus"/>
          <w:sz w:val="24"/>
          <w:szCs w:val="24"/>
          <w:lang w:bidi="fa-IR"/>
        </w:rPr>
        <w:t>´</w:t>
      </w:r>
      <w:r w:rsidRPr="00AA4DF2">
        <w:rPr>
          <w:rFonts w:ascii="Times New Roman" w:hAnsi="Times New Roman" w:cs="B Lotus" w:hint="cs"/>
          <w:sz w:val="24"/>
          <w:szCs w:val="24"/>
          <w:rtl/>
          <w:lang w:bidi="fa-IR"/>
        </w:rPr>
        <w:t>۲۸</w:t>
      </w:r>
      <w:r w:rsidRPr="00AA4DF2">
        <w:rPr>
          <w:rFonts w:ascii="Times New Roman" w:hAnsi="Times New Roman" w:cs="B Lotus"/>
          <w:sz w:val="24"/>
          <w:szCs w:val="24"/>
          <w:vertAlign w:val="superscript"/>
          <w:lang w:bidi="fa-IR"/>
        </w:rPr>
        <w:t>o</w:t>
      </w:r>
      <w:r w:rsidRPr="00AA4DF2">
        <w:rPr>
          <w:rFonts w:ascii="Times New Roman" w:hAnsi="Times New Roman" w:cs="B Lotus" w:hint="cs"/>
          <w:sz w:val="24"/>
          <w:szCs w:val="24"/>
          <w:vertAlign w:val="superscript"/>
          <w:rtl/>
          <w:lang w:bidi="fa-IR"/>
        </w:rPr>
        <w:t xml:space="preserve"> </w:t>
      </w:r>
      <w:r w:rsidRPr="00AA4DF2">
        <w:rPr>
          <w:rFonts w:ascii="Times New Roman" w:hAnsi="Times New Roman" w:cs="B Lotus" w:hint="cs"/>
          <w:sz w:val="24"/>
          <w:szCs w:val="24"/>
          <w:rtl/>
          <w:lang w:bidi="fa-IR"/>
        </w:rPr>
        <w:t>۲۹)،</w:t>
      </w:r>
      <w:r w:rsidRPr="00AA4DF2">
        <w:rPr>
          <w:rFonts w:ascii="Times New Roman" w:hAnsi="Times New Roman" w:cs="B Lotus" w:hint="cs"/>
          <w:sz w:val="24"/>
          <w:szCs w:val="24"/>
          <w:rtl/>
        </w:rPr>
        <w:t xml:space="preserve"> </w:t>
      </w:r>
      <w:r w:rsidRPr="00AA4DF2">
        <w:rPr>
          <w:rFonts w:ascii="Times New Roman" w:eastAsia="Times New Roman" w:hAnsi="Times New Roman" w:cs="B Lotus" w:hint="cs"/>
          <w:sz w:val="24"/>
          <w:szCs w:val="24"/>
          <w:rtl/>
          <w:lang w:bidi="fa-IR"/>
        </w:rPr>
        <w:t>استان</w:t>
      </w:r>
      <w:r w:rsidRPr="00AA4DF2">
        <w:rPr>
          <w:rFonts w:ascii="Times New Roman" w:eastAsia="Times New Roman" w:hAnsi="Times New Roman" w:cs="B Lotus" w:hint="cs"/>
          <w:sz w:val="24"/>
          <w:szCs w:val="24"/>
          <w:rtl/>
          <w:lang w:bidi="fa-IR"/>
        </w:rPr>
        <w:softHyphen/>
        <w:t xml:space="preserve"> ایلام</w:t>
      </w:r>
      <w:r w:rsidRPr="00AA4DF2">
        <w:rPr>
          <w:rFonts w:ascii="Times New Roman" w:hAnsi="Times New Roman" w:cs="B Lotus" w:hint="cs"/>
          <w:sz w:val="24"/>
          <w:szCs w:val="24"/>
          <w:rtl/>
        </w:rPr>
        <w:t xml:space="preserve"> با طول و عرض جغرافیایی</w:t>
      </w:r>
      <w:r w:rsidRPr="00AA4DF2">
        <w:rPr>
          <w:rFonts w:ascii="Times New Roman" w:hAnsi="Times New Roman" w:cs="B Lotus"/>
          <w:sz w:val="24"/>
          <w:szCs w:val="24"/>
        </w:rPr>
        <w:t xml:space="preserve"> </w:t>
      </w:r>
      <w:r w:rsidRPr="00AA4DF2">
        <w:rPr>
          <w:rFonts w:ascii="Times New Roman" w:hAnsi="Times New Roman" w:cs="B Lotus" w:hint="cs"/>
          <w:sz w:val="24"/>
          <w:szCs w:val="24"/>
          <w:rtl/>
          <w:lang w:bidi="fa-IR"/>
        </w:rPr>
        <w:t>(</w:t>
      </w:r>
      <w:r w:rsidRPr="00AA4DF2">
        <w:rPr>
          <w:rFonts w:ascii="Times New Roman" w:hAnsi="Times New Roman" w:cs="B Lotus"/>
          <w:sz w:val="24"/>
          <w:szCs w:val="24"/>
          <w:lang w:bidi="fa-IR"/>
        </w:rPr>
        <w:t>´</w:t>
      </w:r>
      <w:r w:rsidRPr="00AA4DF2">
        <w:rPr>
          <w:rFonts w:ascii="Times New Roman" w:hAnsi="Times New Roman" w:cs="B Lotus" w:hint="cs"/>
          <w:sz w:val="24"/>
          <w:szCs w:val="24"/>
          <w:rtl/>
          <w:lang w:bidi="fa-IR"/>
        </w:rPr>
        <w:t>۴۱</w:t>
      </w:r>
      <w:r w:rsidRPr="00AA4DF2">
        <w:rPr>
          <w:rFonts w:ascii="Times New Roman" w:hAnsi="Times New Roman" w:cs="B Lotus"/>
          <w:sz w:val="24"/>
          <w:szCs w:val="24"/>
          <w:vertAlign w:val="superscript"/>
          <w:lang w:bidi="fa-IR"/>
        </w:rPr>
        <w:t>o</w:t>
      </w:r>
      <w:r w:rsidRPr="00AA4DF2">
        <w:rPr>
          <w:rFonts w:ascii="Times New Roman" w:hAnsi="Times New Roman" w:cs="B Lotus" w:hint="cs"/>
          <w:sz w:val="24"/>
          <w:szCs w:val="24"/>
          <w:vertAlign w:val="superscript"/>
          <w:rtl/>
          <w:lang w:bidi="fa-IR"/>
        </w:rPr>
        <w:t xml:space="preserve"> </w:t>
      </w:r>
      <w:r w:rsidRPr="00AA4DF2">
        <w:rPr>
          <w:rFonts w:ascii="Times New Roman" w:hAnsi="Times New Roman" w:cs="B Lotus" w:hint="cs"/>
          <w:sz w:val="24"/>
          <w:szCs w:val="24"/>
          <w:rtl/>
          <w:lang w:bidi="fa-IR"/>
        </w:rPr>
        <w:t xml:space="preserve">۴۶ و </w:t>
      </w:r>
      <w:r w:rsidRPr="00AA4DF2">
        <w:rPr>
          <w:rFonts w:ascii="Times New Roman" w:hAnsi="Times New Roman" w:cs="B Lotus"/>
          <w:sz w:val="24"/>
          <w:szCs w:val="24"/>
          <w:lang w:bidi="fa-IR"/>
        </w:rPr>
        <w:t>´</w:t>
      </w:r>
      <w:r w:rsidRPr="00AA4DF2">
        <w:rPr>
          <w:rFonts w:ascii="Times New Roman" w:hAnsi="Times New Roman" w:cs="B Lotus" w:hint="cs"/>
          <w:sz w:val="24"/>
          <w:szCs w:val="24"/>
          <w:rtl/>
          <w:lang w:bidi="fa-IR"/>
        </w:rPr>
        <w:t>۶۳</w:t>
      </w:r>
      <w:r w:rsidRPr="00AA4DF2">
        <w:rPr>
          <w:rFonts w:ascii="Times New Roman" w:hAnsi="Times New Roman" w:cs="B Lotus"/>
          <w:sz w:val="24"/>
          <w:szCs w:val="24"/>
          <w:vertAlign w:val="superscript"/>
          <w:lang w:bidi="fa-IR"/>
        </w:rPr>
        <w:t>o</w:t>
      </w:r>
      <w:r w:rsidRPr="00AA4DF2">
        <w:rPr>
          <w:rFonts w:ascii="Times New Roman" w:hAnsi="Times New Roman" w:cs="B Lotus" w:hint="cs"/>
          <w:sz w:val="24"/>
          <w:szCs w:val="24"/>
          <w:vertAlign w:val="superscript"/>
          <w:rtl/>
          <w:lang w:bidi="fa-IR"/>
        </w:rPr>
        <w:t xml:space="preserve"> </w:t>
      </w:r>
      <w:r w:rsidRPr="00AA4DF2">
        <w:rPr>
          <w:rFonts w:ascii="Times New Roman" w:hAnsi="Times New Roman" w:cs="B Lotus" w:hint="cs"/>
          <w:sz w:val="24"/>
          <w:szCs w:val="24"/>
          <w:rtl/>
          <w:lang w:bidi="fa-IR"/>
        </w:rPr>
        <w:t>۳۳)</w:t>
      </w:r>
      <w:r w:rsidRPr="00AA4DF2">
        <w:rPr>
          <w:rFonts w:ascii="Times New Roman" w:hAnsi="Times New Roman" w:cs="B Lotus" w:hint="cs"/>
          <w:color w:val="FF0000"/>
          <w:sz w:val="24"/>
          <w:szCs w:val="24"/>
          <w:rtl/>
        </w:rPr>
        <w:t xml:space="preserve"> </w:t>
      </w:r>
      <w:r w:rsidRPr="00AA4DF2">
        <w:rPr>
          <w:rFonts w:ascii="Times New Roman" w:eastAsia="Times New Roman" w:hAnsi="Times New Roman" w:cs="B Lotus" w:hint="cs"/>
          <w:sz w:val="24"/>
          <w:szCs w:val="24"/>
          <w:rtl/>
          <w:lang w:bidi="fa-IR"/>
        </w:rPr>
        <w:t xml:space="preserve"> و استان</w:t>
      </w:r>
      <w:r w:rsidRPr="00AA4DF2">
        <w:rPr>
          <w:rFonts w:ascii="Times New Roman" w:eastAsia="Times New Roman" w:hAnsi="Times New Roman" w:cs="B Lotus" w:hint="cs"/>
          <w:sz w:val="24"/>
          <w:szCs w:val="24"/>
          <w:rtl/>
          <w:lang w:bidi="fa-IR"/>
        </w:rPr>
        <w:softHyphen/>
        <w:t xml:space="preserve"> خراسان</w:t>
      </w:r>
      <w:r w:rsidRPr="00AA4DF2">
        <w:rPr>
          <w:rFonts w:ascii="Times New Roman" w:hAnsi="Times New Roman" w:cs="B Lotus" w:hint="cs"/>
          <w:sz w:val="24"/>
          <w:szCs w:val="24"/>
          <w:rtl/>
        </w:rPr>
        <w:t xml:space="preserve"> با طول و عرض جغرافیایی</w:t>
      </w:r>
      <w:r w:rsidRPr="00AA4DF2">
        <w:rPr>
          <w:rFonts w:ascii="Times New Roman" w:hAnsi="Times New Roman" w:cs="B Lotus"/>
          <w:sz w:val="24"/>
          <w:szCs w:val="24"/>
        </w:rPr>
        <w:t xml:space="preserve"> </w:t>
      </w:r>
      <w:r w:rsidRPr="00AA4DF2">
        <w:rPr>
          <w:rFonts w:ascii="Times New Roman" w:hAnsi="Times New Roman" w:cs="B Lotus" w:hint="cs"/>
          <w:sz w:val="24"/>
          <w:szCs w:val="24"/>
          <w:rtl/>
          <w:lang w:bidi="fa-IR"/>
        </w:rPr>
        <w:t>(</w:t>
      </w:r>
      <w:r w:rsidRPr="00AA4DF2">
        <w:rPr>
          <w:rFonts w:ascii="Times New Roman" w:hAnsi="Times New Roman" w:cs="B Lotus"/>
          <w:sz w:val="24"/>
          <w:szCs w:val="24"/>
          <w:lang w:bidi="fa-IR"/>
        </w:rPr>
        <w:t>´</w:t>
      </w:r>
      <w:r w:rsidRPr="00AA4DF2">
        <w:rPr>
          <w:rFonts w:ascii="Times New Roman" w:hAnsi="Times New Roman" w:cs="B Lotus" w:hint="cs"/>
          <w:sz w:val="24"/>
          <w:szCs w:val="24"/>
          <w:rtl/>
          <w:lang w:bidi="fa-IR"/>
        </w:rPr>
        <w:t>۲۱</w:t>
      </w:r>
      <w:r w:rsidRPr="00AA4DF2">
        <w:rPr>
          <w:rFonts w:ascii="Times New Roman" w:hAnsi="Times New Roman" w:cs="B Lotus"/>
          <w:sz w:val="24"/>
          <w:szCs w:val="24"/>
          <w:vertAlign w:val="superscript"/>
          <w:lang w:bidi="fa-IR"/>
        </w:rPr>
        <w:t>o</w:t>
      </w:r>
      <w:r w:rsidRPr="00AA4DF2">
        <w:rPr>
          <w:rFonts w:ascii="Times New Roman" w:hAnsi="Times New Roman" w:cs="B Lotus" w:hint="cs"/>
          <w:sz w:val="24"/>
          <w:szCs w:val="24"/>
          <w:vertAlign w:val="superscript"/>
          <w:rtl/>
          <w:lang w:bidi="fa-IR"/>
        </w:rPr>
        <w:t xml:space="preserve"> </w:t>
      </w:r>
      <w:r w:rsidRPr="00AA4DF2">
        <w:rPr>
          <w:rFonts w:ascii="Times New Roman" w:hAnsi="Times New Roman" w:cs="B Lotus" w:hint="cs"/>
          <w:sz w:val="24"/>
          <w:szCs w:val="24"/>
          <w:rtl/>
          <w:lang w:bidi="fa-IR"/>
        </w:rPr>
        <w:t xml:space="preserve">۵۹ و </w:t>
      </w:r>
      <w:r w:rsidRPr="00AA4DF2">
        <w:rPr>
          <w:rFonts w:ascii="Times New Roman" w:hAnsi="Times New Roman" w:cs="B Lotus"/>
          <w:sz w:val="24"/>
          <w:szCs w:val="24"/>
          <w:lang w:bidi="fa-IR"/>
        </w:rPr>
        <w:t>´</w:t>
      </w:r>
      <w:r w:rsidRPr="00AA4DF2">
        <w:rPr>
          <w:rFonts w:ascii="Times New Roman" w:hAnsi="Times New Roman" w:cs="B Lotus" w:hint="cs"/>
          <w:sz w:val="24"/>
          <w:szCs w:val="24"/>
          <w:rtl/>
          <w:lang w:bidi="fa-IR"/>
        </w:rPr>
        <w:t>۸۶</w:t>
      </w:r>
      <w:r w:rsidRPr="00AA4DF2">
        <w:rPr>
          <w:rFonts w:ascii="Times New Roman" w:hAnsi="Times New Roman" w:cs="B Lotus"/>
          <w:sz w:val="24"/>
          <w:szCs w:val="24"/>
          <w:vertAlign w:val="superscript"/>
          <w:lang w:bidi="fa-IR"/>
        </w:rPr>
        <w:t>o</w:t>
      </w:r>
      <w:r w:rsidRPr="00AA4DF2">
        <w:rPr>
          <w:rFonts w:ascii="Times New Roman" w:hAnsi="Times New Roman" w:cs="B Lotus" w:hint="cs"/>
          <w:sz w:val="24"/>
          <w:szCs w:val="24"/>
          <w:vertAlign w:val="superscript"/>
          <w:rtl/>
          <w:lang w:bidi="fa-IR"/>
        </w:rPr>
        <w:t xml:space="preserve"> </w:t>
      </w:r>
      <w:r w:rsidRPr="00AA4DF2">
        <w:rPr>
          <w:rFonts w:ascii="Times New Roman" w:hAnsi="Times New Roman" w:cs="B Lotus" w:hint="cs"/>
          <w:sz w:val="24"/>
          <w:szCs w:val="24"/>
          <w:rtl/>
          <w:lang w:bidi="fa-IR"/>
        </w:rPr>
        <w:t>۳۲)</w:t>
      </w:r>
      <w:r w:rsidR="008E39F0" w:rsidRPr="00AA4DF2">
        <w:rPr>
          <w:rFonts w:ascii="Times New Roman" w:hAnsi="Times New Roman" w:cs="B Lotus" w:hint="cs"/>
          <w:sz w:val="24"/>
          <w:szCs w:val="24"/>
          <w:rtl/>
        </w:rPr>
        <w:t>.</w:t>
      </w:r>
      <w:r w:rsidR="008E39F0" w:rsidRPr="00AA4DF2">
        <w:rPr>
          <w:rFonts w:ascii="Times New Roman" w:hAnsi="Times New Roman" w:cs="B Lotus" w:hint="cs"/>
          <w:color w:val="FF0000"/>
          <w:sz w:val="24"/>
          <w:szCs w:val="24"/>
          <w:rtl/>
        </w:rPr>
        <w:t xml:space="preserve"> </w:t>
      </w:r>
      <w:r w:rsidR="00915958" w:rsidRPr="00AA4DF2">
        <w:rPr>
          <w:rFonts w:ascii="Times New Roman" w:eastAsia="Times New Roman" w:hAnsi="Times New Roman" w:cs="B Lotus" w:hint="cs"/>
          <w:sz w:val="24"/>
          <w:szCs w:val="24"/>
          <w:rtl/>
          <w:lang w:bidi="fa-IR"/>
        </w:rPr>
        <w:t xml:space="preserve">در </w:t>
      </w:r>
      <w:r w:rsidR="002927DC" w:rsidRPr="00AA4DF2">
        <w:rPr>
          <w:rFonts w:ascii="Times New Roman" w:eastAsia="Times New Roman" w:hAnsi="Times New Roman" w:cs="B Lotus" w:hint="cs"/>
          <w:sz w:val="24"/>
          <w:szCs w:val="24"/>
          <w:rtl/>
          <w:lang w:bidi="fa-IR"/>
        </w:rPr>
        <w:t xml:space="preserve">مهر </w:t>
      </w:r>
      <w:r w:rsidR="00915958" w:rsidRPr="00AA4DF2">
        <w:rPr>
          <w:rFonts w:ascii="Times New Roman" w:eastAsia="Times New Roman" w:hAnsi="Times New Roman" w:cs="B Lotus" w:hint="cs"/>
          <w:sz w:val="24"/>
          <w:szCs w:val="24"/>
          <w:rtl/>
          <w:lang w:bidi="fa-IR"/>
        </w:rPr>
        <w:t>سال 1401 س</w:t>
      </w:r>
      <w:r w:rsidR="0078424F" w:rsidRPr="00AA4DF2">
        <w:rPr>
          <w:rFonts w:ascii="Times New Roman" w:eastAsia="Times New Roman" w:hAnsi="Times New Roman" w:cs="B Lotus" w:hint="cs"/>
          <w:sz w:val="24"/>
          <w:szCs w:val="24"/>
          <w:rtl/>
          <w:lang w:bidi="fa-IR"/>
        </w:rPr>
        <w:t>وخ</w:t>
      </w:r>
      <w:r w:rsidR="0078424F"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جمع</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آوری شده</w:t>
      </w:r>
      <w:r w:rsidR="00915958" w:rsidRPr="00AA4DF2">
        <w:rPr>
          <w:rFonts w:ascii="Times New Roman" w:eastAsia="Times New Roman" w:hAnsi="Times New Roman" w:cs="B Lotus" w:hint="cs"/>
          <w:sz w:val="24"/>
          <w:szCs w:val="24"/>
          <w:rtl/>
          <w:lang w:bidi="fa-IR"/>
        </w:rPr>
        <w:t xml:space="preserve"> (در اندازه گردویی)</w:t>
      </w:r>
      <w:r w:rsidRPr="00AA4DF2">
        <w:rPr>
          <w:rFonts w:ascii="Times New Roman" w:eastAsia="Times New Roman" w:hAnsi="Times New Roman" w:cs="B Lotus" w:hint="cs"/>
          <w:sz w:val="24"/>
          <w:szCs w:val="24"/>
          <w:rtl/>
          <w:lang w:bidi="fa-IR"/>
        </w:rPr>
        <w:t xml:space="preserve">، </w:t>
      </w:r>
      <w:r w:rsidR="00915958" w:rsidRPr="00AA4DF2">
        <w:rPr>
          <w:rFonts w:ascii="Times New Roman" w:eastAsia="Times New Roman" w:hAnsi="Times New Roman" w:cs="B Lotus" w:hint="cs"/>
          <w:sz w:val="24"/>
          <w:szCs w:val="24"/>
          <w:rtl/>
          <w:lang w:bidi="fa-IR"/>
        </w:rPr>
        <w:t xml:space="preserve">در </w:t>
      </w:r>
      <w:r w:rsidRPr="00AA4DF2">
        <w:rPr>
          <w:rFonts w:ascii="Times New Roman" w:eastAsia="Times New Roman" w:hAnsi="Times New Roman" w:cs="B Lotus" w:hint="cs"/>
          <w:sz w:val="24"/>
          <w:szCs w:val="24"/>
          <w:rtl/>
          <w:lang w:bidi="fa-IR"/>
        </w:rPr>
        <w:t>مزرعه پژوهشی پژوهشکده گل و گیاهان زینتی، با فاصله ۲۰ سانتیمتر، در کرت</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هایی به ابعاد ۲×۲ متر و در مساحت ۶۰ متر مربع کاشته شدند</w:t>
      </w:r>
      <w:r w:rsidR="009639E4" w:rsidRPr="00AA4DF2">
        <w:rPr>
          <w:rFonts w:ascii="Times New Roman" w:eastAsia="Times New Roman" w:hAnsi="Times New Roman" w:cs="B Lotus" w:hint="cs"/>
          <w:sz w:val="24"/>
          <w:szCs w:val="24"/>
          <w:rtl/>
          <w:lang w:bidi="fa-IR"/>
        </w:rPr>
        <w:t xml:space="preserve">. </w:t>
      </w:r>
      <w:r w:rsidR="002927DC" w:rsidRPr="00AA4DF2">
        <w:rPr>
          <w:rFonts w:ascii="Times New Roman" w:eastAsia="Times New Roman" w:hAnsi="Times New Roman" w:cs="B Lotus" w:hint="cs"/>
          <w:sz w:val="24"/>
          <w:szCs w:val="24"/>
          <w:rtl/>
          <w:lang w:bidi="fa-IR"/>
        </w:rPr>
        <w:t>بلافاصله پس از کشت سوخ</w:t>
      </w:r>
      <w:r w:rsidR="002927DC" w:rsidRPr="00AA4DF2">
        <w:rPr>
          <w:rFonts w:ascii="Times New Roman" w:eastAsia="Times New Roman" w:hAnsi="Times New Roman" w:cs="B Lotus"/>
          <w:sz w:val="24"/>
          <w:szCs w:val="24"/>
          <w:rtl/>
          <w:lang w:bidi="fa-IR"/>
        </w:rPr>
        <w:softHyphen/>
      </w:r>
      <w:r w:rsidR="002927DC" w:rsidRPr="00AA4DF2">
        <w:rPr>
          <w:rFonts w:ascii="Times New Roman" w:eastAsia="Times New Roman" w:hAnsi="Times New Roman" w:cs="B Lotus" w:hint="cs"/>
          <w:sz w:val="24"/>
          <w:szCs w:val="24"/>
          <w:rtl/>
          <w:lang w:bidi="fa-IR"/>
        </w:rPr>
        <w:t>ها، یک بار آبیاری کامل انجام شد. آبیاری دوم پس از پنج روز و بعد از آن دوره های آبیاری هر ده روز یکبار انجام شد. همچنین مراقبت</w:t>
      </w:r>
      <w:r w:rsidR="002927DC" w:rsidRPr="00AA4DF2">
        <w:rPr>
          <w:rFonts w:ascii="Times New Roman" w:eastAsia="Times New Roman" w:hAnsi="Times New Roman" w:cs="B Lotus"/>
          <w:sz w:val="24"/>
          <w:szCs w:val="24"/>
          <w:rtl/>
          <w:lang w:bidi="fa-IR"/>
        </w:rPr>
        <w:softHyphen/>
      </w:r>
      <w:r w:rsidR="002927DC" w:rsidRPr="00AA4DF2">
        <w:rPr>
          <w:rFonts w:ascii="Times New Roman" w:eastAsia="Times New Roman" w:hAnsi="Times New Roman" w:cs="B Lotus" w:hint="cs"/>
          <w:sz w:val="24"/>
          <w:szCs w:val="24"/>
          <w:rtl/>
          <w:lang w:bidi="fa-IR"/>
        </w:rPr>
        <w:t>های لازم در دوره رشد گیاهان مانند از بین بردن علف</w:t>
      </w:r>
      <w:r w:rsidR="002927DC" w:rsidRPr="00AA4DF2">
        <w:rPr>
          <w:rFonts w:ascii="Times New Roman" w:eastAsia="Times New Roman" w:hAnsi="Times New Roman" w:cs="B Lotus"/>
          <w:sz w:val="24"/>
          <w:szCs w:val="24"/>
          <w:rtl/>
          <w:lang w:bidi="fa-IR"/>
        </w:rPr>
        <w:softHyphen/>
      </w:r>
      <w:r w:rsidR="002927DC" w:rsidRPr="00AA4DF2">
        <w:rPr>
          <w:rFonts w:ascii="Times New Roman" w:eastAsia="Times New Roman" w:hAnsi="Times New Roman" w:cs="B Lotus" w:hint="cs"/>
          <w:sz w:val="24"/>
          <w:szCs w:val="24"/>
          <w:rtl/>
          <w:lang w:bidi="fa-IR"/>
        </w:rPr>
        <w:t xml:space="preserve">های هرز انجام شد. </w:t>
      </w:r>
      <w:r w:rsidR="00915958" w:rsidRPr="00AA4DF2">
        <w:rPr>
          <w:rFonts w:ascii="Times New Roman" w:eastAsia="Times New Roman" w:hAnsi="Times New Roman" w:cs="B Lotus" w:hint="cs"/>
          <w:sz w:val="24"/>
          <w:szCs w:val="24"/>
          <w:rtl/>
          <w:lang w:bidi="fa-IR"/>
        </w:rPr>
        <w:t>مشخصات خاک مزرعه پژوهشی در جدول 1 ارائه شده است.</w:t>
      </w:r>
    </w:p>
    <w:p w14:paraId="018EBF76" w14:textId="77777777" w:rsidR="00915958" w:rsidRPr="00AA4DF2" w:rsidRDefault="00915958" w:rsidP="00915958">
      <w:pPr>
        <w:spacing w:after="0"/>
        <w:rPr>
          <w:rFonts w:ascii="Times New Roman" w:hAnsi="Times New Roman" w:cs="B Mitra"/>
          <w:sz w:val="24"/>
          <w:rtl/>
        </w:rPr>
      </w:pPr>
      <w:r w:rsidRPr="00AA4DF2">
        <w:rPr>
          <w:rFonts w:ascii="Times New Roman" w:eastAsia="Times New Roman" w:hAnsi="Times New Roman" w:cs="B Lotus" w:hint="cs"/>
          <w:sz w:val="24"/>
          <w:szCs w:val="24"/>
          <w:rtl/>
          <w:lang w:bidi="fa-IR"/>
        </w:rPr>
        <w:t xml:space="preserve"> </w:t>
      </w:r>
    </w:p>
    <w:p w14:paraId="5C53BA08" w14:textId="77777777" w:rsidR="00915958" w:rsidRPr="00AA4DF2" w:rsidRDefault="00915958" w:rsidP="00915958">
      <w:pPr>
        <w:spacing w:after="0" w:line="240" w:lineRule="auto"/>
        <w:jc w:val="center"/>
        <w:rPr>
          <w:rFonts w:ascii="Times New Roman" w:eastAsia="Times New Roman" w:hAnsi="Times New Roman" w:cs="B Lotus"/>
          <w:b/>
          <w:bCs/>
          <w:sz w:val="20"/>
          <w:szCs w:val="20"/>
          <w:lang w:bidi="fa-IR"/>
        </w:rPr>
      </w:pPr>
      <w:r w:rsidRPr="00AA4DF2">
        <w:rPr>
          <w:rFonts w:ascii="Times New Roman" w:eastAsia="Times New Roman" w:hAnsi="Times New Roman" w:cs="B Lotus" w:hint="cs"/>
          <w:b/>
          <w:bCs/>
          <w:sz w:val="20"/>
          <w:szCs w:val="20"/>
          <w:rtl/>
          <w:lang w:bidi="fa-IR"/>
        </w:rPr>
        <w:t>جدول ۱- آنالیز خاک در پژوهشکده گل و گیاهان زینتی</w:t>
      </w:r>
    </w:p>
    <w:p w14:paraId="13149D2B" w14:textId="77777777" w:rsidR="00915958" w:rsidRPr="00AA4DF2" w:rsidRDefault="00915958" w:rsidP="00915958">
      <w:pPr>
        <w:spacing w:after="0" w:line="240" w:lineRule="auto"/>
        <w:jc w:val="center"/>
        <w:rPr>
          <w:rFonts w:ascii="Times New Roman" w:hAnsi="Times New Roman" w:cs="B Mitra"/>
          <w:b/>
          <w:bCs/>
          <w:sz w:val="16"/>
          <w:szCs w:val="16"/>
          <w:rtl/>
        </w:rPr>
      </w:pPr>
      <w:r w:rsidRPr="00AA4DF2">
        <w:rPr>
          <w:rFonts w:ascii="Times New Roman" w:hAnsi="Times New Roman" w:cs="B Mitra"/>
          <w:b/>
          <w:bCs/>
          <w:sz w:val="16"/>
          <w:szCs w:val="16"/>
        </w:rPr>
        <w:t>Table 1- Analysis of soil in the OPRC</w:t>
      </w: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41"/>
        <w:gridCol w:w="634"/>
        <w:gridCol w:w="759"/>
        <w:gridCol w:w="738"/>
        <w:gridCol w:w="430"/>
        <w:gridCol w:w="554"/>
        <w:gridCol w:w="496"/>
        <w:gridCol w:w="576"/>
        <w:gridCol w:w="634"/>
        <w:gridCol w:w="634"/>
        <w:gridCol w:w="634"/>
        <w:gridCol w:w="634"/>
        <w:gridCol w:w="679"/>
        <w:gridCol w:w="656"/>
      </w:tblGrid>
      <w:tr w:rsidR="00915958" w:rsidRPr="00AA4DF2" w14:paraId="05507BE7" w14:textId="77777777" w:rsidTr="00EB2846">
        <w:trPr>
          <w:cantSplit/>
          <w:trHeight w:val="20"/>
          <w:jc w:val="center"/>
        </w:trPr>
        <w:tc>
          <w:tcPr>
            <w:tcW w:w="0" w:type="auto"/>
            <w:tcBorders>
              <w:top w:val="single" w:sz="4" w:space="0" w:color="auto"/>
              <w:bottom w:val="single" w:sz="4" w:space="0" w:color="auto"/>
            </w:tcBorders>
            <w:vAlign w:val="center"/>
          </w:tcPr>
          <w:p w14:paraId="18DE404F" w14:textId="77777777" w:rsidR="00915958" w:rsidRPr="00AA4DF2" w:rsidRDefault="00915958" w:rsidP="00915958">
            <w:pPr>
              <w:bidi w:val="0"/>
              <w:spacing w:line="240" w:lineRule="auto"/>
              <w:ind w:left="0"/>
              <w:jc w:val="center"/>
              <w:rPr>
                <w:rFonts w:ascii="Times New Roman" w:eastAsia="Times New Roman" w:hAnsi="Times New Roman" w:cs="B Lotus"/>
                <w:b/>
                <w:bCs/>
                <w:sz w:val="20"/>
                <w:szCs w:val="20"/>
                <w:lang w:bidi="fa-IR"/>
              </w:rPr>
            </w:pPr>
            <w:r w:rsidRPr="00AA4DF2">
              <w:rPr>
                <w:rFonts w:ascii="Times New Roman" w:eastAsia="Times New Roman" w:hAnsi="Times New Roman" w:cs="B Lotus"/>
                <w:b/>
                <w:bCs/>
                <w:sz w:val="20"/>
                <w:szCs w:val="20"/>
                <w:rtl/>
                <w:lang w:bidi="fa-IR"/>
              </w:rPr>
              <w:t>ردیف</w:t>
            </w:r>
          </w:p>
          <w:p w14:paraId="2155C754"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No.</w:t>
            </w:r>
          </w:p>
        </w:tc>
        <w:tc>
          <w:tcPr>
            <w:tcW w:w="0" w:type="auto"/>
            <w:tcBorders>
              <w:top w:val="single" w:sz="4" w:space="0" w:color="auto"/>
              <w:bottom w:val="single" w:sz="4" w:space="0" w:color="auto"/>
            </w:tcBorders>
            <w:vAlign w:val="center"/>
          </w:tcPr>
          <w:p w14:paraId="72CCB6EE" w14:textId="77777777" w:rsidR="00915958" w:rsidRPr="00AA4DF2" w:rsidRDefault="00915958" w:rsidP="00915958">
            <w:pPr>
              <w:bidi w:val="0"/>
              <w:spacing w:line="240" w:lineRule="auto"/>
              <w:ind w:left="0"/>
              <w:jc w:val="center"/>
              <w:rPr>
                <w:rFonts w:ascii="Times New Roman" w:eastAsia="Times New Roman" w:hAnsi="Times New Roman" w:cs="B Lotus"/>
                <w:b/>
                <w:bCs/>
                <w:sz w:val="20"/>
                <w:szCs w:val="20"/>
                <w:lang w:bidi="fa-IR"/>
              </w:rPr>
            </w:pPr>
            <w:r w:rsidRPr="00AA4DF2">
              <w:rPr>
                <w:rFonts w:ascii="Times New Roman" w:eastAsia="Times New Roman" w:hAnsi="Times New Roman" w:cs="B Lotus"/>
                <w:b/>
                <w:bCs/>
                <w:sz w:val="20"/>
                <w:szCs w:val="20"/>
                <w:rtl/>
                <w:lang w:bidi="fa-IR"/>
              </w:rPr>
              <w:t>نمونه خاک</w:t>
            </w:r>
          </w:p>
          <w:p w14:paraId="3292CB5D" w14:textId="77777777" w:rsidR="00915958" w:rsidRPr="00AA4DF2" w:rsidRDefault="00915958" w:rsidP="00915958">
            <w:pPr>
              <w:bidi w:val="0"/>
              <w:spacing w:line="240" w:lineRule="auto"/>
              <w:ind w:left="0"/>
              <w:jc w:val="center"/>
              <w:rPr>
                <w:rFonts w:ascii="Times New Roman" w:hAnsi="Times New Roman" w:cs="B Mitra"/>
                <w:b/>
                <w:bCs/>
                <w:sz w:val="16"/>
                <w:szCs w:val="16"/>
                <w:rtl/>
                <w:lang w:bidi="fa-IR"/>
              </w:rPr>
            </w:pPr>
            <w:r w:rsidRPr="00AA4DF2">
              <w:rPr>
                <w:rFonts w:ascii="Times New Roman" w:hAnsi="Times New Roman" w:cs="B Mitra"/>
                <w:b/>
                <w:bCs/>
                <w:sz w:val="16"/>
                <w:szCs w:val="16"/>
                <w:lang w:bidi="fa-IR"/>
              </w:rPr>
              <w:t>Soil Sample</w:t>
            </w:r>
          </w:p>
          <w:p w14:paraId="44906ED9" w14:textId="77777777" w:rsidR="00915958" w:rsidRPr="00AA4DF2" w:rsidRDefault="00915958" w:rsidP="00915958">
            <w:pPr>
              <w:bidi w:val="0"/>
              <w:spacing w:line="240" w:lineRule="auto"/>
              <w:ind w:left="0"/>
              <w:jc w:val="center"/>
              <w:rPr>
                <w:rFonts w:ascii="Times New Roman" w:hAnsi="Times New Roman" w:cs="B Mitra"/>
                <w:b/>
                <w:bCs/>
                <w:sz w:val="18"/>
                <w:szCs w:val="18"/>
                <w:lang w:bidi="fa-IR"/>
              </w:rPr>
            </w:pPr>
          </w:p>
        </w:tc>
        <w:tc>
          <w:tcPr>
            <w:tcW w:w="0" w:type="auto"/>
            <w:tcBorders>
              <w:top w:val="single" w:sz="4" w:space="0" w:color="auto"/>
              <w:bottom w:val="single" w:sz="4" w:space="0" w:color="auto"/>
            </w:tcBorders>
            <w:vAlign w:val="center"/>
          </w:tcPr>
          <w:p w14:paraId="73F96048" w14:textId="77777777" w:rsidR="00915958" w:rsidRPr="00AA4DF2" w:rsidRDefault="00915958" w:rsidP="00915958">
            <w:pPr>
              <w:bidi w:val="0"/>
              <w:spacing w:line="240" w:lineRule="auto"/>
              <w:ind w:left="0"/>
              <w:jc w:val="center"/>
              <w:rPr>
                <w:rFonts w:ascii="Times New Roman" w:eastAsia="Times New Roman" w:hAnsi="Times New Roman" w:cs="B Lotus"/>
                <w:b/>
                <w:bCs/>
                <w:sz w:val="20"/>
                <w:szCs w:val="20"/>
                <w:lang w:bidi="fa-IR"/>
              </w:rPr>
            </w:pPr>
            <w:r w:rsidRPr="00AA4DF2">
              <w:rPr>
                <w:rFonts w:ascii="Times New Roman" w:eastAsia="Times New Roman" w:hAnsi="Times New Roman" w:cs="B Lotus"/>
                <w:b/>
                <w:bCs/>
                <w:sz w:val="20"/>
                <w:szCs w:val="20"/>
                <w:rtl/>
                <w:lang w:bidi="fa-IR"/>
              </w:rPr>
              <w:t>عمق</w:t>
            </w:r>
          </w:p>
          <w:p w14:paraId="40EFA81C" w14:textId="77777777" w:rsidR="00915958" w:rsidRPr="00AA4DF2" w:rsidRDefault="00915958" w:rsidP="00915958">
            <w:pPr>
              <w:bidi w:val="0"/>
              <w:spacing w:line="240" w:lineRule="auto"/>
              <w:ind w:left="0"/>
              <w:jc w:val="center"/>
              <w:rPr>
                <w:rFonts w:ascii="Times New Roman" w:hAnsi="Times New Roman" w:cs="B Mitra"/>
                <w:b/>
                <w:bCs/>
                <w:sz w:val="16"/>
                <w:szCs w:val="16"/>
                <w:rtl/>
                <w:lang w:bidi="fa-IR"/>
              </w:rPr>
            </w:pPr>
            <w:r w:rsidRPr="00AA4DF2">
              <w:rPr>
                <w:rFonts w:ascii="Times New Roman" w:hAnsi="Times New Roman" w:cs="B Mitra"/>
                <w:b/>
                <w:bCs/>
                <w:sz w:val="16"/>
                <w:szCs w:val="16"/>
                <w:lang w:bidi="fa-IR"/>
              </w:rPr>
              <w:t>Depth</w:t>
            </w:r>
          </w:p>
          <w:p w14:paraId="4511210C" w14:textId="77777777" w:rsidR="00915958" w:rsidRPr="00AA4DF2" w:rsidRDefault="00915958" w:rsidP="00915958">
            <w:pPr>
              <w:bidi w:val="0"/>
              <w:spacing w:line="240" w:lineRule="auto"/>
              <w:ind w:left="0"/>
              <w:jc w:val="center"/>
              <w:rPr>
                <w:rFonts w:ascii="Times New Roman" w:hAnsi="Times New Roman" w:cs="B Mitra"/>
                <w:b/>
                <w:bCs/>
                <w:sz w:val="16"/>
                <w:szCs w:val="16"/>
                <w:lang w:bidi="fa-IR"/>
              </w:rPr>
            </w:pPr>
            <w:r w:rsidRPr="00AA4DF2">
              <w:rPr>
                <w:rFonts w:ascii="Times New Roman" w:hAnsi="Times New Roman" w:cs="B Mitra"/>
                <w:b/>
                <w:bCs/>
                <w:sz w:val="16"/>
                <w:szCs w:val="16"/>
                <w:lang w:bidi="fa-IR"/>
              </w:rPr>
              <w:t>(cm)</w:t>
            </w:r>
          </w:p>
          <w:p w14:paraId="3D2DB242"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p>
        </w:tc>
        <w:tc>
          <w:tcPr>
            <w:tcW w:w="0" w:type="auto"/>
            <w:tcBorders>
              <w:top w:val="single" w:sz="4" w:space="0" w:color="auto"/>
              <w:bottom w:val="single" w:sz="4" w:space="0" w:color="auto"/>
            </w:tcBorders>
            <w:vAlign w:val="center"/>
          </w:tcPr>
          <w:p w14:paraId="1D1C7335" w14:textId="77777777" w:rsidR="00915958" w:rsidRPr="00AA4DF2" w:rsidRDefault="00915958" w:rsidP="00915958">
            <w:pPr>
              <w:bidi w:val="0"/>
              <w:spacing w:line="240" w:lineRule="auto"/>
              <w:ind w:left="0"/>
              <w:jc w:val="center"/>
              <w:rPr>
                <w:rFonts w:ascii="Times New Roman" w:eastAsia="Times New Roman" w:hAnsi="Times New Roman" w:cs="B Lotus"/>
                <w:b/>
                <w:bCs/>
                <w:sz w:val="20"/>
                <w:szCs w:val="20"/>
                <w:lang w:bidi="fa-IR"/>
              </w:rPr>
            </w:pPr>
            <w:r w:rsidRPr="00AA4DF2">
              <w:rPr>
                <w:rFonts w:ascii="Times New Roman" w:eastAsia="Times New Roman" w:hAnsi="Times New Roman" w:cs="B Lotus"/>
                <w:b/>
                <w:bCs/>
                <w:sz w:val="20"/>
                <w:szCs w:val="20"/>
                <w:rtl/>
                <w:lang w:bidi="fa-IR"/>
              </w:rPr>
              <w:t>بافت</w:t>
            </w:r>
          </w:p>
          <w:p w14:paraId="677C7AF0"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Texture</w:t>
            </w:r>
          </w:p>
        </w:tc>
        <w:tc>
          <w:tcPr>
            <w:tcW w:w="0" w:type="auto"/>
            <w:tcBorders>
              <w:top w:val="single" w:sz="4" w:space="0" w:color="auto"/>
              <w:bottom w:val="single" w:sz="4" w:space="0" w:color="auto"/>
            </w:tcBorders>
            <w:vAlign w:val="center"/>
          </w:tcPr>
          <w:p w14:paraId="2D853C5B" w14:textId="77777777" w:rsidR="00915958" w:rsidRPr="00AA4DF2" w:rsidRDefault="00915958" w:rsidP="00915958">
            <w:pPr>
              <w:bidi w:val="0"/>
              <w:spacing w:line="240" w:lineRule="auto"/>
              <w:ind w:left="0"/>
              <w:jc w:val="center"/>
              <w:rPr>
                <w:rFonts w:ascii="Times New Roman" w:hAnsi="Times New Roman" w:cs="B Mitra"/>
                <w:b/>
                <w:bCs/>
                <w:sz w:val="16"/>
                <w:szCs w:val="16"/>
                <w:rtl/>
                <w:lang w:bidi="fa-IR"/>
              </w:rPr>
            </w:pPr>
            <w:r w:rsidRPr="00AA4DF2">
              <w:rPr>
                <w:rFonts w:ascii="Times New Roman" w:hAnsi="Times New Roman" w:cs="B Mitra"/>
                <w:b/>
                <w:bCs/>
                <w:sz w:val="16"/>
                <w:szCs w:val="16"/>
                <w:lang w:bidi="fa-IR"/>
              </w:rPr>
              <w:t>EC</w:t>
            </w:r>
          </w:p>
          <w:p w14:paraId="6B692980" w14:textId="77777777" w:rsidR="00915958" w:rsidRPr="00AA4DF2" w:rsidRDefault="00915958" w:rsidP="00915958">
            <w:pPr>
              <w:bidi w:val="0"/>
              <w:spacing w:line="240" w:lineRule="auto"/>
              <w:ind w:left="0"/>
              <w:jc w:val="center"/>
              <w:rPr>
                <w:rFonts w:ascii="Times New Roman" w:hAnsi="Times New Roman" w:cs="B Mitra"/>
                <w:b/>
                <w:bCs/>
                <w:sz w:val="18"/>
                <w:szCs w:val="18"/>
                <w:lang w:bidi="fa-IR"/>
              </w:rPr>
            </w:pPr>
            <w:r w:rsidRPr="00AA4DF2">
              <w:rPr>
                <w:rFonts w:ascii="Times New Roman" w:hAnsi="Times New Roman" w:cs="B Mitra" w:hint="cs"/>
                <w:b/>
                <w:bCs/>
                <w:sz w:val="16"/>
                <w:szCs w:val="16"/>
                <w:rtl/>
                <w:lang w:bidi="fa-IR"/>
              </w:rPr>
              <w:t>)</w:t>
            </w:r>
            <w:r w:rsidRPr="00AA4DF2">
              <w:rPr>
                <w:rFonts w:ascii="Times New Roman" w:hAnsi="Times New Roman" w:cs="B Mitra"/>
                <w:b/>
                <w:bCs/>
                <w:sz w:val="16"/>
                <w:szCs w:val="16"/>
                <w:lang w:bidi="fa-IR"/>
              </w:rPr>
              <w:t>ds/m</w:t>
            </w:r>
            <w:r w:rsidRPr="00AA4DF2">
              <w:rPr>
                <w:rFonts w:ascii="Times New Roman" w:hAnsi="Times New Roman" w:cs="B Mitra" w:hint="cs"/>
                <w:b/>
                <w:bCs/>
                <w:sz w:val="16"/>
                <w:szCs w:val="16"/>
                <w:rtl/>
                <w:lang w:bidi="fa-IR"/>
              </w:rPr>
              <w:t>(</w:t>
            </w:r>
          </w:p>
        </w:tc>
        <w:tc>
          <w:tcPr>
            <w:tcW w:w="0" w:type="auto"/>
            <w:tcBorders>
              <w:top w:val="single" w:sz="4" w:space="0" w:color="auto"/>
              <w:bottom w:val="single" w:sz="4" w:space="0" w:color="auto"/>
            </w:tcBorders>
            <w:vAlign w:val="center"/>
          </w:tcPr>
          <w:p w14:paraId="3C6A076A" w14:textId="77777777" w:rsidR="00915958" w:rsidRPr="00AA4DF2" w:rsidRDefault="00915958" w:rsidP="00915958">
            <w:pPr>
              <w:bidi w:val="0"/>
              <w:spacing w:line="240" w:lineRule="auto"/>
              <w:ind w:left="0"/>
              <w:jc w:val="center"/>
              <w:rPr>
                <w:rFonts w:ascii="Times New Roman" w:hAnsi="Times New Roman" w:cs="B Mitra"/>
                <w:b/>
                <w:bCs/>
                <w:sz w:val="16"/>
                <w:szCs w:val="16"/>
                <w:rtl/>
                <w:lang w:bidi="fa-IR"/>
              </w:rPr>
            </w:pPr>
            <w:r w:rsidRPr="00AA4DF2">
              <w:rPr>
                <w:rFonts w:ascii="Times New Roman" w:hAnsi="Times New Roman" w:cs="B Mitra"/>
                <w:b/>
                <w:bCs/>
                <w:sz w:val="16"/>
                <w:szCs w:val="16"/>
                <w:lang w:bidi="fa-IR"/>
              </w:rPr>
              <w:t>pH</w:t>
            </w:r>
          </w:p>
          <w:p w14:paraId="4AAB4759"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p>
        </w:tc>
        <w:tc>
          <w:tcPr>
            <w:tcW w:w="0" w:type="auto"/>
            <w:tcBorders>
              <w:top w:val="single" w:sz="4" w:space="0" w:color="auto"/>
              <w:bottom w:val="single" w:sz="4" w:space="0" w:color="auto"/>
            </w:tcBorders>
            <w:vAlign w:val="center"/>
          </w:tcPr>
          <w:p w14:paraId="27DCF301" w14:textId="77777777" w:rsidR="00915958" w:rsidRPr="00AA4DF2" w:rsidRDefault="00915958" w:rsidP="00915958">
            <w:pPr>
              <w:bidi w:val="0"/>
              <w:spacing w:line="240" w:lineRule="auto"/>
              <w:ind w:left="0"/>
              <w:jc w:val="center"/>
              <w:rPr>
                <w:rFonts w:ascii="Times New Roman" w:hAnsi="Times New Roman" w:cs="B Mitra"/>
                <w:b/>
                <w:bCs/>
                <w:sz w:val="16"/>
                <w:szCs w:val="16"/>
                <w:lang w:bidi="fa-IR"/>
              </w:rPr>
            </w:pPr>
            <w:r w:rsidRPr="00AA4DF2">
              <w:rPr>
                <w:rFonts w:ascii="Times New Roman" w:hAnsi="Times New Roman" w:cs="B Mitra"/>
                <w:b/>
                <w:bCs/>
                <w:sz w:val="16"/>
                <w:szCs w:val="16"/>
                <w:lang w:bidi="fa-IR"/>
              </w:rPr>
              <w:t>TNV</w:t>
            </w:r>
          </w:p>
          <w:p w14:paraId="626346C0"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w:t>
            </w:r>
          </w:p>
        </w:tc>
        <w:tc>
          <w:tcPr>
            <w:tcW w:w="0" w:type="auto"/>
            <w:tcBorders>
              <w:top w:val="single" w:sz="4" w:space="0" w:color="auto"/>
              <w:bottom w:val="single" w:sz="4" w:space="0" w:color="auto"/>
            </w:tcBorders>
            <w:vAlign w:val="center"/>
          </w:tcPr>
          <w:p w14:paraId="159E2857" w14:textId="77777777" w:rsidR="00915958" w:rsidRPr="00AA4DF2" w:rsidRDefault="00915958" w:rsidP="00915958">
            <w:pPr>
              <w:bidi w:val="0"/>
              <w:spacing w:line="240" w:lineRule="auto"/>
              <w:ind w:left="0"/>
              <w:jc w:val="center"/>
              <w:rPr>
                <w:rFonts w:ascii="Times New Roman" w:hAnsi="Times New Roman" w:cs="B Mitra"/>
                <w:b/>
                <w:bCs/>
                <w:sz w:val="16"/>
                <w:szCs w:val="16"/>
                <w:rtl/>
                <w:lang w:bidi="fa-IR"/>
              </w:rPr>
            </w:pPr>
            <w:r w:rsidRPr="00AA4DF2">
              <w:rPr>
                <w:rFonts w:ascii="Times New Roman" w:hAnsi="Times New Roman" w:cs="B Mitra"/>
                <w:b/>
                <w:bCs/>
                <w:sz w:val="16"/>
                <w:szCs w:val="16"/>
                <w:lang w:bidi="fa-IR"/>
              </w:rPr>
              <w:t>O.C</w:t>
            </w:r>
          </w:p>
          <w:p w14:paraId="6F7E5D5B"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w:t>
            </w:r>
          </w:p>
        </w:tc>
        <w:tc>
          <w:tcPr>
            <w:tcW w:w="0" w:type="auto"/>
            <w:tcBorders>
              <w:top w:val="single" w:sz="4" w:space="0" w:color="auto"/>
              <w:bottom w:val="single" w:sz="4" w:space="0" w:color="auto"/>
            </w:tcBorders>
            <w:vAlign w:val="center"/>
          </w:tcPr>
          <w:p w14:paraId="5DD05E66" w14:textId="77777777" w:rsidR="00915958" w:rsidRPr="00AA4DF2" w:rsidRDefault="00915958" w:rsidP="00915958">
            <w:pPr>
              <w:bidi w:val="0"/>
              <w:spacing w:line="240" w:lineRule="auto"/>
              <w:ind w:left="0"/>
              <w:jc w:val="center"/>
              <w:rPr>
                <w:rFonts w:ascii="Times New Roman" w:hAnsi="Times New Roman" w:cs="B Mitra"/>
                <w:b/>
                <w:bCs/>
                <w:sz w:val="16"/>
                <w:szCs w:val="16"/>
                <w:rtl/>
                <w:lang w:bidi="fa-IR"/>
              </w:rPr>
            </w:pPr>
            <w:r w:rsidRPr="00AA4DF2">
              <w:rPr>
                <w:rFonts w:ascii="Times New Roman" w:hAnsi="Times New Roman" w:cs="B Mitra"/>
                <w:b/>
                <w:bCs/>
                <w:sz w:val="16"/>
                <w:szCs w:val="16"/>
                <w:lang w:bidi="fa-IR"/>
              </w:rPr>
              <w:t>N</w:t>
            </w:r>
          </w:p>
          <w:p w14:paraId="1DC25017"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w:t>
            </w:r>
          </w:p>
        </w:tc>
        <w:tc>
          <w:tcPr>
            <w:tcW w:w="0" w:type="auto"/>
            <w:tcBorders>
              <w:top w:val="single" w:sz="4" w:space="0" w:color="auto"/>
              <w:bottom w:val="single" w:sz="4" w:space="0" w:color="auto"/>
            </w:tcBorders>
            <w:vAlign w:val="center"/>
          </w:tcPr>
          <w:p w14:paraId="42873E73" w14:textId="77777777" w:rsidR="00915958" w:rsidRPr="00AA4DF2" w:rsidRDefault="00915958" w:rsidP="00915958">
            <w:pPr>
              <w:bidi w:val="0"/>
              <w:spacing w:line="240" w:lineRule="auto"/>
              <w:ind w:left="0"/>
              <w:jc w:val="center"/>
              <w:rPr>
                <w:rFonts w:ascii="Times New Roman" w:hAnsi="Times New Roman" w:cs="B Mitra"/>
                <w:b/>
                <w:bCs/>
                <w:sz w:val="16"/>
                <w:szCs w:val="16"/>
                <w:lang w:bidi="fa-IR"/>
              </w:rPr>
            </w:pPr>
            <w:r w:rsidRPr="00AA4DF2">
              <w:rPr>
                <w:rFonts w:ascii="Times New Roman" w:hAnsi="Times New Roman" w:cs="B Mitra"/>
                <w:b/>
                <w:bCs/>
                <w:sz w:val="16"/>
                <w:szCs w:val="16"/>
                <w:lang w:bidi="fa-IR"/>
              </w:rPr>
              <w:t>P</w:t>
            </w:r>
          </w:p>
          <w:p w14:paraId="59738F2D"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(ppm)</w:t>
            </w:r>
          </w:p>
        </w:tc>
        <w:tc>
          <w:tcPr>
            <w:tcW w:w="0" w:type="auto"/>
            <w:tcBorders>
              <w:top w:val="single" w:sz="4" w:space="0" w:color="auto"/>
              <w:bottom w:val="single" w:sz="4" w:space="0" w:color="auto"/>
            </w:tcBorders>
            <w:vAlign w:val="center"/>
          </w:tcPr>
          <w:p w14:paraId="4148A38A" w14:textId="77777777" w:rsidR="00915958" w:rsidRPr="00AA4DF2" w:rsidRDefault="00915958" w:rsidP="00915958">
            <w:pPr>
              <w:bidi w:val="0"/>
              <w:spacing w:line="240" w:lineRule="auto"/>
              <w:ind w:left="0"/>
              <w:jc w:val="center"/>
              <w:rPr>
                <w:rFonts w:ascii="Times New Roman" w:hAnsi="Times New Roman" w:cs="B Mitra"/>
                <w:b/>
                <w:bCs/>
                <w:sz w:val="16"/>
                <w:szCs w:val="16"/>
                <w:lang w:bidi="fa-IR"/>
              </w:rPr>
            </w:pPr>
            <w:r w:rsidRPr="00AA4DF2">
              <w:rPr>
                <w:rFonts w:ascii="Times New Roman" w:hAnsi="Times New Roman" w:cs="B Mitra"/>
                <w:b/>
                <w:bCs/>
                <w:sz w:val="16"/>
                <w:szCs w:val="16"/>
                <w:lang w:bidi="fa-IR"/>
              </w:rPr>
              <w:t>K</w:t>
            </w:r>
          </w:p>
          <w:p w14:paraId="1AB6B815"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(ppm)</w:t>
            </w:r>
          </w:p>
        </w:tc>
        <w:tc>
          <w:tcPr>
            <w:tcW w:w="0" w:type="auto"/>
            <w:tcBorders>
              <w:top w:val="single" w:sz="4" w:space="0" w:color="auto"/>
              <w:bottom w:val="single" w:sz="4" w:space="0" w:color="auto"/>
            </w:tcBorders>
            <w:vAlign w:val="center"/>
          </w:tcPr>
          <w:p w14:paraId="6EC0B406" w14:textId="77777777" w:rsidR="00915958" w:rsidRPr="00AA4DF2" w:rsidRDefault="00915958" w:rsidP="00915958">
            <w:pPr>
              <w:bidi w:val="0"/>
              <w:spacing w:line="240" w:lineRule="auto"/>
              <w:ind w:left="0"/>
              <w:jc w:val="center"/>
              <w:rPr>
                <w:rFonts w:ascii="Times New Roman" w:hAnsi="Times New Roman" w:cs="B Mitra"/>
                <w:b/>
                <w:bCs/>
                <w:sz w:val="16"/>
                <w:szCs w:val="16"/>
                <w:lang w:bidi="fa-IR"/>
              </w:rPr>
            </w:pPr>
            <w:r w:rsidRPr="00AA4DF2">
              <w:rPr>
                <w:rFonts w:ascii="Times New Roman" w:hAnsi="Times New Roman" w:cs="B Mitra"/>
                <w:b/>
                <w:bCs/>
                <w:sz w:val="16"/>
                <w:szCs w:val="16"/>
                <w:lang w:bidi="fa-IR"/>
              </w:rPr>
              <w:t>Zn</w:t>
            </w:r>
          </w:p>
          <w:p w14:paraId="71C7456F"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(ppm)</w:t>
            </w:r>
          </w:p>
        </w:tc>
        <w:tc>
          <w:tcPr>
            <w:tcW w:w="0" w:type="auto"/>
            <w:tcBorders>
              <w:top w:val="single" w:sz="4" w:space="0" w:color="auto"/>
              <w:bottom w:val="single" w:sz="4" w:space="0" w:color="auto"/>
            </w:tcBorders>
            <w:vAlign w:val="center"/>
          </w:tcPr>
          <w:p w14:paraId="04BFABE3" w14:textId="77777777" w:rsidR="00915958" w:rsidRPr="00AA4DF2" w:rsidRDefault="00915958" w:rsidP="00915958">
            <w:pPr>
              <w:bidi w:val="0"/>
              <w:spacing w:line="240" w:lineRule="auto"/>
              <w:ind w:left="0"/>
              <w:jc w:val="center"/>
              <w:rPr>
                <w:rFonts w:ascii="Times New Roman" w:hAnsi="Times New Roman" w:cs="B Mitra"/>
                <w:b/>
                <w:bCs/>
                <w:sz w:val="16"/>
                <w:szCs w:val="16"/>
                <w:rtl/>
                <w:lang w:bidi="fa-IR"/>
              </w:rPr>
            </w:pPr>
            <w:r w:rsidRPr="00AA4DF2">
              <w:rPr>
                <w:rFonts w:ascii="Times New Roman" w:hAnsi="Times New Roman" w:cs="B Mitra"/>
                <w:b/>
                <w:bCs/>
                <w:sz w:val="16"/>
                <w:szCs w:val="16"/>
                <w:lang w:bidi="fa-IR"/>
              </w:rPr>
              <w:t>Mn</w:t>
            </w:r>
          </w:p>
          <w:p w14:paraId="4831E0FB"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(ppm)</w:t>
            </w:r>
          </w:p>
        </w:tc>
        <w:tc>
          <w:tcPr>
            <w:tcW w:w="679" w:type="dxa"/>
            <w:tcBorders>
              <w:top w:val="single" w:sz="4" w:space="0" w:color="auto"/>
              <w:bottom w:val="single" w:sz="4" w:space="0" w:color="auto"/>
            </w:tcBorders>
            <w:vAlign w:val="center"/>
          </w:tcPr>
          <w:p w14:paraId="3C90DBE5"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Fe (ppm)</w:t>
            </w:r>
          </w:p>
        </w:tc>
        <w:tc>
          <w:tcPr>
            <w:tcW w:w="656" w:type="dxa"/>
            <w:tcBorders>
              <w:top w:val="single" w:sz="4" w:space="0" w:color="auto"/>
              <w:bottom w:val="single" w:sz="4" w:space="0" w:color="auto"/>
            </w:tcBorders>
            <w:vAlign w:val="center"/>
          </w:tcPr>
          <w:p w14:paraId="1C50AA73" w14:textId="77777777" w:rsidR="00915958" w:rsidRPr="00AA4DF2" w:rsidRDefault="00915958" w:rsidP="00915958">
            <w:pPr>
              <w:bidi w:val="0"/>
              <w:spacing w:line="240" w:lineRule="auto"/>
              <w:ind w:left="0"/>
              <w:jc w:val="center"/>
              <w:rPr>
                <w:rFonts w:ascii="Times New Roman" w:hAnsi="Times New Roman" w:cs="B Mitra"/>
                <w:b/>
                <w:bCs/>
                <w:sz w:val="16"/>
                <w:szCs w:val="16"/>
                <w:lang w:bidi="fa-IR"/>
              </w:rPr>
            </w:pPr>
            <w:r w:rsidRPr="00AA4DF2">
              <w:rPr>
                <w:rFonts w:ascii="Times New Roman" w:hAnsi="Times New Roman" w:cs="B Mitra"/>
                <w:b/>
                <w:bCs/>
                <w:sz w:val="16"/>
                <w:szCs w:val="16"/>
                <w:lang w:bidi="fa-IR"/>
              </w:rPr>
              <w:t>Cu</w:t>
            </w:r>
          </w:p>
          <w:p w14:paraId="5DA7B17A" w14:textId="77777777" w:rsidR="00915958" w:rsidRPr="00AA4DF2" w:rsidRDefault="00915958" w:rsidP="00915958">
            <w:pPr>
              <w:bidi w:val="0"/>
              <w:spacing w:line="240" w:lineRule="auto"/>
              <w:ind w:left="0"/>
              <w:jc w:val="center"/>
              <w:rPr>
                <w:rFonts w:ascii="Times New Roman" w:hAnsi="Times New Roman" w:cs="B Mitra"/>
                <w:b/>
                <w:bCs/>
                <w:sz w:val="18"/>
                <w:szCs w:val="18"/>
                <w:rtl/>
                <w:lang w:bidi="fa-IR"/>
              </w:rPr>
            </w:pPr>
            <w:r w:rsidRPr="00AA4DF2">
              <w:rPr>
                <w:rFonts w:ascii="Times New Roman" w:hAnsi="Times New Roman" w:cs="B Mitra"/>
                <w:b/>
                <w:bCs/>
                <w:sz w:val="16"/>
                <w:szCs w:val="16"/>
                <w:lang w:bidi="fa-IR"/>
              </w:rPr>
              <w:t>(ppm)</w:t>
            </w:r>
          </w:p>
        </w:tc>
      </w:tr>
      <w:tr w:rsidR="00915958" w:rsidRPr="00AA4DF2" w14:paraId="036D049F" w14:textId="77777777" w:rsidTr="00EB2846">
        <w:trPr>
          <w:cantSplit/>
          <w:trHeight w:val="20"/>
          <w:jc w:val="center"/>
        </w:trPr>
        <w:tc>
          <w:tcPr>
            <w:tcW w:w="0" w:type="auto"/>
            <w:tcBorders>
              <w:top w:val="single" w:sz="4" w:space="0" w:color="auto"/>
              <w:bottom w:val="single" w:sz="4" w:space="0" w:color="auto"/>
            </w:tcBorders>
            <w:vAlign w:val="center"/>
          </w:tcPr>
          <w:p w14:paraId="7BADF394"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1</w:t>
            </w:r>
          </w:p>
          <w:p w14:paraId="5B666A7A" w14:textId="77777777" w:rsidR="00915958" w:rsidRPr="00AA4DF2" w:rsidRDefault="00915958" w:rsidP="00915958">
            <w:pPr>
              <w:bidi w:val="0"/>
              <w:spacing w:line="240" w:lineRule="auto"/>
              <w:ind w:left="0"/>
              <w:jc w:val="center"/>
              <w:rPr>
                <w:rFonts w:ascii="Times New Roman" w:hAnsi="Times New Roman" w:cs="B Mitra"/>
                <w:sz w:val="18"/>
                <w:szCs w:val="18"/>
                <w:rtl/>
                <w:lang w:bidi="fa-IR"/>
              </w:rPr>
            </w:pPr>
          </w:p>
        </w:tc>
        <w:tc>
          <w:tcPr>
            <w:tcW w:w="0" w:type="auto"/>
            <w:tcBorders>
              <w:top w:val="single" w:sz="4" w:space="0" w:color="auto"/>
              <w:bottom w:val="single" w:sz="4" w:space="0" w:color="auto"/>
            </w:tcBorders>
            <w:vAlign w:val="center"/>
          </w:tcPr>
          <w:p w14:paraId="030FB1F3" w14:textId="77777777" w:rsidR="00915958" w:rsidRPr="00AA4DF2" w:rsidRDefault="00915958" w:rsidP="00915958">
            <w:pPr>
              <w:bidi w:val="0"/>
              <w:spacing w:line="240" w:lineRule="auto"/>
              <w:ind w:left="0"/>
              <w:jc w:val="center"/>
              <w:rPr>
                <w:rFonts w:ascii="Times New Roman" w:eastAsia="Times New Roman" w:hAnsi="Times New Roman" w:cs="B Lotus"/>
                <w:b/>
                <w:bCs/>
                <w:sz w:val="20"/>
                <w:szCs w:val="20"/>
                <w:lang w:bidi="fa-IR"/>
              </w:rPr>
            </w:pPr>
            <w:r w:rsidRPr="00AA4DF2">
              <w:rPr>
                <w:rFonts w:ascii="Times New Roman" w:eastAsia="Times New Roman" w:hAnsi="Times New Roman" w:cs="B Lotus"/>
                <w:b/>
                <w:bCs/>
                <w:sz w:val="20"/>
                <w:szCs w:val="20"/>
                <w:rtl/>
                <w:lang w:bidi="fa-IR"/>
              </w:rPr>
              <w:t>محلات</w:t>
            </w:r>
          </w:p>
          <w:p w14:paraId="0C2A72C6" w14:textId="77777777" w:rsidR="00915958" w:rsidRPr="00AA4DF2" w:rsidRDefault="00915958" w:rsidP="00915958">
            <w:pPr>
              <w:bidi w:val="0"/>
              <w:spacing w:line="240" w:lineRule="auto"/>
              <w:ind w:left="0"/>
              <w:jc w:val="center"/>
              <w:rPr>
                <w:rFonts w:ascii="Times New Roman" w:hAnsi="Times New Roman" w:cs="B Mitra"/>
                <w:sz w:val="18"/>
                <w:szCs w:val="18"/>
                <w:rtl/>
                <w:lang w:bidi="fa-IR"/>
              </w:rPr>
            </w:pPr>
            <w:r w:rsidRPr="00AA4DF2">
              <w:rPr>
                <w:rFonts w:ascii="Times New Roman" w:hAnsi="Times New Roman" w:cs="B Mitra"/>
                <w:sz w:val="16"/>
                <w:szCs w:val="16"/>
                <w:lang w:bidi="fa-IR"/>
              </w:rPr>
              <w:t>Mahallat</w:t>
            </w:r>
          </w:p>
        </w:tc>
        <w:tc>
          <w:tcPr>
            <w:tcW w:w="0" w:type="auto"/>
            <w:tcBorders>
              <w:top w:val="single" w:sz="4" w:space="0" w:color="auto"/>
              <w:bottom w:val="single" w:sz="4" w:space="0" w:color="auto"/>
            </w:tcBorders>
            <w:vAlign w:val="center"/>
          </w:tcPr>
          <w:p w14:paraId="5381D1F3"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0-30</w:t>
            </w:r>
          </w:p>
        </w:tc>
        <w:tc>
          <w:tcPr>
            <w:tcW w:w="0" w:type="auto"/>
            <w:tcBorders>
              <w:top w:val="single" w:sz="4" w:space="0" w:color="auto"/>
              <w:bottom w:val="single" w:sz="4" w:space="0" w:color="auto"/>
            </w:tcBorders>
            <w:vAlign w:val="center"/>
          </w:tcPr>
          <w:p w14:paraId="366034B4" w14:textId="77777777" w:rsidR="00915958" w:rsidRPr="00AA4DF2" w:rsidRDefault="00915958" w:rsidP="00915958">
            <w:pPr>
              <w:bidi w:val="0"/>
              <w:spacing w:line="240" w:lineRule="auto"/>
              <w:ind w:left="0"/>
              <w:jc w:val="center"/>
              <w:rPr>
                <w:rFonts w:ascii="Times New Roman" w:hAnsi="Times New Roman" w:cs="B Mitra"/>
                <w:sz w:val="16"/>
                <w:szCs w:val="16"/>
                <w:lang w:bidi="fa-IR"/>
              </w:rPr>
            </w:pPr>
            <w:r w:rsidRPr="00AA4DF2">
              <w:rPr>
                <w:rFonts w:ascii="Times New Roman" w:hAnsi="Times New Roman" w:cs="B Mitra"/>
                <w:sz w:val="16"/>
                <w:szCs w:val="16"/>
                <w:lang w:bidi="fa-IR"/>
              </w:rPr>
              <w:t>SL</w:t>
            </w:r>
          </w:p>
        </w:tc>
        <w:tc>
          <w:tcPr>
            <w:tcW w:w="0" w:type="auto"/>
            <w:tcBorders>
              <w:top w:val="single" w:sz="4" w:space="0" w:color="auto"/>
              <w:bottom w:val="single" w:sz="4" w:space="0" w:color="auto"/>
            </w:tcBorders>
            <w:vAlign w:val="center"/>
          </w:tcPr>
          <w:p w14:paraId="23D2BB5A"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0.78</w:t>
            </w:r>
          </w:p>
        </w:tc>
        <w:tc>
          <w:tcPr>
            <w:tcW w:w="0" w:type="auto"/>
            <w:tcBorders>
              <w:top w:val="single" w:sz="4" w:space="0" w:color="auto"/>
              <w:bottom w:val="single" w:sz="4" w:space="0" w:color="auto"/>
            </w:tcBorders>
            <w:vAlign w:val="center"/>
          </w:tcPr>
          <w:p w14:paraId="666A3CFE"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7.9</w:t>
            </w:r>
          </w:p>
        </w:tc>
        <w:tc>
          <w:tcPr>
            <w:tcW w:w="0" w:type="auto"/>
            <w:tcBorders>
              <w:top w:val="single" w:sz="4" w:space="0" w:color="auto"/>
              <w:bottom w:val="single" w:sz="4" w:space="0" w:color="auto"/>
            </w:tcBorders>
            <w:vAlign w:val="center"/>
          </w:tcPr>
          <w:p w14:paraId="14B2B930"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33</w:t>
            </w:r>
          </w:p>
        </w:tc>
        <w:tc>
          <w:tcPr>
            <w:tcW w:w="0" w:type="auto"/>
            <w:tcBorders>
              <w:top w:val="single" w:sz="4" w:space="0" w:color="auto"/>
              <w:bottom w:val="single" w:sz="4" w:space="0" w:color="auto"/>
            </w:tcBorders>
            <w:vAlign w:val="center"/>
          </w:tcPr>
          <w:p w14:paraId="277722E8" w14:textId="77777777" w:rsidR="00915958" w:rsidRPr="00AA4DF2" w:rsidRDefault="00915958" w:rsidP="00915958">
            <w:pPr>
              <w:bidi w:val="0"/>
              <w:spacing w:line="240" w:lineRule="auto"/>
              <w:ind w:left="0"/>
              <w:jc w:val="center"/>
              <w:rPr>
                <w:rFonts w:ascii="Times New Roman" w:hAnsi="Times New Roman" w:cs="B Mitra"/>
                <w:sz w:val="16"/>
                <w:szCs w:val="16"/>
                <w:lang w:bidi="fa-IR"/>
              </w:rPr>
            </w:pPr>
            <w:r w:rsidRPr="00AA4DF2">
              <w:rPr>
                <w:rFonts w:ascii="Times New Roman" w:hAnsi="Times New Roman" w:cs="B Mitra"/>
                <w:sz w:val="16"/>
                <w:szCs w:val="16"/>
                <w:lang w:bidi="fa-IR"/>
              </w:rPr>
              <w:t>0.4</w:t>
            </w:r>
          </w:p>
        </w:tc>
        <w:tc>
          <w:tcPr>
            <w:tcW w:w="0" w:type="auto"/>
            <w:tcBorders>
              <w:top w:val="single" w:sz="4" w:space="0" w:color="auto"/>
              <w:bottom w:val="single" w:sz="4" w:space="0" w:color="auto"/>
            </w:tcBorders>
            <w:vAlign w:val="center"/>
          </w:tcPr>
          <w:p w14:paraId="2082E82A"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0.041</w:t>
            </w:r>
          </w:p>
        </w:tc>
        <w:tc>
          <w:tcPr>
            <w:tcW w:w="0" w:type="auto"/>
            <w:tcBorders>
              <w:top w:val="single" w:sz="4" w:space="0" w:color="auto"/>
              <w:bottom w:val="single" w:sz="4" w:space="0" w:color="auto"/>
            </w:tcBorders>
            <w:vAlign w:val="center"/>
          </w:tcPr>
          <w:p w14:paraId="59114A7B"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10.32</w:t>
            </w:r>
          </w:p>
        </w:tc>
        <w:tc>
          <w:tcPr>
            <w:tcW w:w="0" w:type="auto"/>
            <w:tcBorders>
              <w:top w:val="single" w:sz="4" w:space="0" w:color="auto"/>
              <w:bottom w:val="single" w:sz="4" w:space="0" w:color="auto"/>
            </w:tcBorders>
            <w:vAlign w:val="center"/>
          </w:tcPr>
          <w:p w14:paraId="07632582"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170</w:t>
            </w:r>
          </w:p>
        </w:tc>
        <w:tc>
          <w:tcPr>
            <w:tcW w:w="0" w:type="auto"/>
            <w:tcBorders>
              <w:top w:val="single" w:sz="4" w:space="0" w:color="auto"/>
              <w:bottom w:val="single" w:sz="4" w:space="0" w:color="auto"/>
            </w:tcBorders>
            <w:vAlign w:val="center"/>
          </w:tcPr>
          <w:p w14:paraId="01A29105"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1.1</w:t>
            </w:r>
          </w:p>
        </w:tc>
        <w:tc>
          <w:tcPr>
            <w:tcW w:w="0" w:type="auto"/>
            <w:tcBorders>
              <w:top w:val="single" w:sz="4" w:space="0" w:color="auto"/>
              <w:bottom w:val="single" w:sz="4" w:space="0" w:color="auto"/>
            </w:tcBorders>
            <w:vAlign w:val="center"/>
          </w:tcPr>
          <w:p w14:paraId="54A22769"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5.86</w:t>
            </w:r>
          </w:p>
        </w:tc>
        <w:tc>
          <w:tcPr>
            <w:tcW w:w="679" w:type="dxa"/>
            <w:tcBorders>
              <w:top w:val="single" w:sz="4" w:space="0" w:color="auto"/>
              <w:bottom w:val="single" w:sz="4" w:space="0" w:color="auto"/>
            </w:tcBorders>
            <w:vAlign w:val="center"/>
          </w:tcPr>
          <w:p w14:paraId="6BCEC2A1"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4</w:t>
            </w:r>
          </w:p>
        </w:tc>
        <w:tc>
          <w:tcPr>
            <w:tcW w:w="656" w:type="dxa"/>
            <w:tcBorders>
              <w:top w:val="single" w:sz="4" w:space="0" w:color="auto"/>
              <w:bottom w:val="single" w:sz="4" w:space="0" w:color="auto"/>
            </w:tcBorders>
            <w:vAlign w:val="center"/>
          </w:tcPr>
          <w:p w14:paraId="760D9DD6" w14:textId="77777777" w:rsidR="00915958" w:rsidRPr="00AA4DF2" w:rsidRDefault="00915958" w:rsidP="00915958">
            <w:pPr>
              <w:bidi w:val="0"/>
              <w:spacing w:line="240" w:lineRule="auto"/>
              <w:ind w:left="0"/>
              <w:jc w:val="center"/>
              <w:rPr>
                <w:rFonts w:ascii="Times New Roman" w:hAnsi="Times New Roman" w:cs="B Mitra"/>
                <w:sz w:val="16"/>
                <w:szCs w:val="16"/>
                <w:rtl/>
                <w:lang w:bidi="fa-IR"/>
              </w:rPr>
            </w:pPr>
            <w:r w:rsidRPr="00AA4DF2">
              <w:rPr>
                <w:rFonts w:ascii="Times New Roman" w:hAnsi="Times New Roman" w:cs="B Mitra"/>
                <w:sz w:val="16"/>
                <w:szCs w:val="16"/>
                <w:lang w:bidi="fa-IR"/>
              </w:rPr>
              <w:t>0.9</w:t>
            </w:r>
          </w:p>
        </w:tc>
      </w:tr>
    </w:tbl>
    <w:p w14:paraId="0856EE34" w14:textId="77777777" w:rsidR="00915958" w:rsidRPr="00AA4DF2" w:rsidRDefault="00915958" w:rsidP="00915958">
      <w:pPr>
        <w:bidi w:val="0"/>
        <w:spacing w:after="0"/>
        <w:ind w:left="0"/>
        <w:rPr>
          <w:rFonts w:ascii="Times New Roman" w:hAnsi="Times New Roman" w:cs="B Mitra"/>
          <w:sz w:val="16"/>
          <w:szCs w:val="20"/>
        </w:rPr>
      </w:pPr>
      <w:r w:rsidRPr="00AA4DF2">
        <w:rPr>
          <w:rFonts w:ascii="Times New Roman" w:hAnsi="Times New Roman" w:cs="B Mitra"/>
          <w:sz w:val="16"/>
          <w:szCs w:val="20"/>
        </w:rPr>
        <w:t>SL: Sandy Loam, OPRC: Ornamental Plants Research Center</w:t>
      </w:r>
    </w:p>
    <w:p w14:paraId="09FCFB57" w14:textId="77777777" w:rsidR="002D4E1C" w:rsidRPr="00AA4DF2" w:rsidRDefault="002D4E1C" w:rsidP="00915958">
      <w:pPr>
        <w:spacing w:after="0" w:line="276" w:lineRule="auto"/>
        <w:ind w:left="-45" w:firstLine="432"/>
        <w:contextualSpacing/>
        <w:rPr>
          <w:rFonts w:ascii="Times New Roman" w:hAnsi="Times New Roman" w:cs="B Lotus"/>
          <w:color w:val="FF0000"/>
          <w:sz w:val="24"/>
          <w:szCs w:val="24"/>
          <w:rtl/>
        </w:rPr>
      </w:pPr>
    </w:p>
    <w:p w14:paraId="4942DFCB" w14:textId="77777777" w:rsidR="00BD1F31" w:rsidRPr="00AA4DF2" w:rsidRDefault="009639E4" w:rsidP="00EB2846">
      <w:pPr>
        <w:tabs>
          <w:tab w:val="clear" w:pos="7075"/>
        </w:tabs>
        <w:spacing w:after="0" w:line="276" w:lineRule="auto"/>
        <w:ind w:left="0" w:firstLine="387"/>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 xml:space="preserve">سپس </w:t>
      </w:r>
      <w:r w:rsidR="00BD1F31" w:rsidRPr="00AA4DF2">
        <w:rPr>
          <w:rFonts w:ascii="Times New Roman" w:eastAsia="Times New Roman" w:hAnsi="Times New Roman" w:cs="B Lotus" w:hint="cs"/>
          <w:sz w:val="24"/>
          <w:szCs w:val="24"/>
          <w:rtl/>
          <w:lang w:bidi="fa-IR"/>
        </w:rPr>
        <w:t>شاخه</w:t>
      </w:r>
      <w:r w:rsidR="00BD1F31" w:rsidRPr="00AA4DF2">
        <w:rPr>
          <w:rFonts w:ascii="Times New Roman" w:eastAsia="Times New Roman" w:hAnsi="Times New Roman" w:cs="B Lotus"/>
          <w:sz w:val="24"/>
          <w:szCs w:val="24"/>
          <w:rtl/>
          <w:lang w:bidi="fa-IR"/>
        </w:rPr>
        <w:softHyphen/>
      </w:r>
      <w:r w:rsidR="00BD1F31" w:rsidRPr="00AA4DF2">
        <w:rPr>
          <w:rFonts w:ascii="Times New Roman" w:eastAsia="Times New Roman" w:hAnsi="Times New Roman" w:cs="B Lotus" w:hint="cs"/>
          <w:sz w:val="24"/>
          <w:szCs w:val="24"/>
          <w:rtl/>
          <w:lang w:bidi="fa-IR"/>
        </w:rPr>
        <w:t>های گل</w:t>
      </w:r>
      <w:r w:rsidR="00BD1F31" w:rsidRPr="00AA4DF2">
        <w:rPr>
          <w:rFonts w:ascii="Times New Roman" w:eastAsia="Times New Roman" w:hAnsi="Times New Roman" w:cs="B Lotus"/>
          <w:sz w:val="24"/>
          <w:szCs w:val="24"/>
          <w:rtl/>
          <w:lang w:bidi="fa-IR"/>
        </w:rPr>
        <w:softHyphen/>
      </w:r>
      <w:r w:rsidR="00BD1F31" w:rsidRPr="00AA4DF2">
        <w:rPr>
          <w:rFonts w:ascii="Times New Roman" w:eastAsia="Times New Roman" w:hAnsi="Times New Roman" w:cs="B Lotus" w:hint="cs"/>
          <w:sz w:val="24"/>
          <w:szCs w:val="24"/>
          <w:rtl/>
          <w:lang w:bidi="fa-IR"/>
        </w:rPr>
        <w:t xml:space="preserve">دهنده نرگس </w:t>
      </w:r>
      <w:r w:rsidR="00EB2846" w:rsidRPr="00AA4DF2">
        <w:rPr>
          <w:rFonts w:ascii="Times New Roman" w:eastAsia="Times New Roman" w:hAnsi="Times New Roman" w:cs="B Lotus" w:hint="cs"/>
          <w:sz w:val="24"/>
          <w:szCs w:val="24"/>
          <w:rtl/>
          <w:lang w:bidi="fa-IR"/>
        </w:rPr>
        <w:t>(شاخه</w:t>
      </w:r>
      <w:r w:rsidR="00EB2846" w:rsidRPr="00AA4DF2">
        <w:rPr>
          <w:rFonts w:ascii="Times New Roman" w:eastAsia="Times New Roman" w:hAnsi="Times New Roman" w:cs="B Lotus"/>
          <w:sz w:val="24"/>
          <w:szCs w:val="24"/>
          <w:rtl/>
          <w:lang w:bidi="fa-IR"/>
        </w:rPr>
        <w:softHyphen/>
      </w:r>
      <w:r w:rsidR="00EB2846" w:rsidRPr="00AA4DF2">
        <w:rPr>
          <w:rFonts w:ascii="Times New Roman" w:eastAsia="Times New Roman" w:hAnsi="Times New Roman" w:cs="B Lotus" w:hint="cs"/>
          <w:sz w:val="24"/>
          <w:szCs w:val="24"/>
          <w:rtl/>
          <w:lang w:bidi="fa-IR"/>
        </w:rPr>
        <w:t>های دارای گل</w:t>
      </w:r>
      <w:r w:rsidR="00EB2846" w:rsidRPr="00AA4DF2">
        <w:rPr>
          <w:rFonts w:ascii="Times New Roman" w:eastAsia="Times New Roman" w:hAnsi="Times New Roman" w:cs="B Lotus"/>
          <w:sz w:val="24"/>
          <w:szCs w:val="24"/>
          <w:rtl/>
          <w:lang w:bidi="fa-IR"/>
        </w:rPr>
        <w:softHyphen/>
      </w:r>
      <w:r w:rsidR="00EB2846" w:rsidRPr="00AA4DF2">
        <w:rPr>
          <w:rFonts w:ascii="Times New Roman" w:eastAsia="Times New Roman" w:hAnsi="Times New Roman" w:cs="B Lotus" w:hint="cs"/>
          <w:sz w:val="24"/>
          <w:szCs w:val="24"/>
          <w:rtl/>
          <w:lang w:bidi="fa-IR"/>
        </w:rPr>
        <w:t xml:space="preserve">های کاملا باز)، </w:t>
      </w:r>
      <w:r w:rsidR="00BD1F31" w:rsidRPr="00AA4DF2">
        <w:rPr>
          <w:rFonts w:ascii="Times New Roman" w:eastAsia="Times New Roman" w:hAnsi="Times New Roman" w:cs="B Lotus" w:hint="cs"/>
          <w:sz w:val="24"/>
          <w:szCs w:val="24"/>
          <w:rtl/>
          <w:lang w:bidi="fa-IR"/>
        </w:rPr>
        <w:t>جهت بررسی قابلیت نگهداری و کیفیت آن</w:t>
      </w:r>
      <w:r w:rsidR="00EB2846" w:rsidRPr="00AA4DF2">
        <w:rPr>
          <w:rFonts w:ascii="Times New Roman" w:eastAsia="Times New Roman" w:hAnsi="Times New Roman" w:cs="B Lotus" w:hint="cs"/>
          <w:sz w:val="24"/>
          <w:szCs w:val="24"/>
          <w:rtl/>
          <w:lang w:bidi="fa-IR"/>
        </w:rPr>
        <w:t>ها</w:t>
      </w:r>
      <w:r w:rsidR="00BD1F31" w:rsidRPr="00AA4DF2">
        <w:rPr>
          <w:rFonts w:ascii="Times New Roman" w:eastAsia="Times New Roman" w:hAnsi="Times New Roman" w:cs="B Lotus" w:hint="cs"/>
          <w:sz w:val="24"/>
          <w:szCs w:val="24"/>
          <w:rtl/>
          <w:lang w:bidi="fa-IR"/>
        </w:rPr>
        <w:t xml:space="preserve"> در دوره پس از برداشت</w:t>
      </w:r>
      <w:r w:rsidR="00EB2846" w:rsidRPr="00AA4DF2">
        <w:rPr>
          <w:rFonts w:ascii="Times New Roman" w:eastAsia="Times New Roman" w:hAnsi="Times New Roman" w:cs="B Lotus" w:hint="cs"/>
          <w:sz w:val="24"/>
          <w:szCs w:val="24"/>
          <w:rtl/>
          <w:lang w:bidi="fa-IR"/>
        </w:rPr>
        <w:t>، در دوره گلدهی (دی سال 1401)</w:t>
      </w:r>
      <w:r w:rsidR="00BD1F31" w:rsidRPr="00AA4DF2">
        <w:rPr>
          <w:rFonts w:ascii="Times New Roman" w:eastAsia="Times New Roman" w:hAnsi="Times New Roman" w:cs="B Lotus" w:hint="cs"/>
          <w:sz w:val="24"/>
          <w:szCs w:val="24"/>
          <w:rtl/>
          <w:lang w:bidi="fa-IR"/>
        </w:rPr>
        <w:t xml:space="preserve"> </w:t>
      </w:r>
      <w:r w:rsidR="00EB2846" w:rsidRPr="00AA4DF2">
        <w:rPr>
          <w:rFonts w:ascii="Times New Roman" w:eastAsia="Times New Roman" w:hAnsi="Times New Roman" w:cs="B Lotus" w:hint="cs"/>
          <w:sz w:val="24"/>
          <w:szCs w:val="24"/>
          <w:rtl/>
          <w:lang w:bidi="fa-IR"/>
        </w:rPr>
        <w:t xml:space="preserve">برداشت و </w:t>
      </w:r>
      <w:r w:rsidR="00BD1F31" w:rsidRPr="00AA4DF2">
        <w:rPr>
          <w:rFonts w:ascii="Times New Roman" w:eastAsia="Times New Roman" w:hAnsi="Times New Roman" w:cs="B Lotus" w:hint="cs"/>
          <w:sz w:val="24"/>
          <w:szCs w:val="24"/>
          <w:rtl/>
          <w:lang w:bidi="fa-IR"/>
        </w:rPr>
        <w:t>به آزمایشگاه (دمای ۱</w:t>
      </w:r>
      <w:r w:rsidR="00BD1F31" w:rsidRPr="00AA4DF2">
        <w:rPr>
          <w:rFonts w:ascii="Times New Roman" w:eastAsia="Times New Roman" w:hAnsi="Times New Roman" w:cs="Times New Roman" w:hint="cs"/>
          <w:sz w:val="24"/>
          <w:szCs w:val="24"/>
          <w:rtl/>
          <w:lang w:bidi="fa-IR"/>
        </w:rPr>
        <w:t>±</w:t>
      </w:r>
      <w:r w:rsidR="00BD1F31" w:rsidRPr="00AA4DF2">
        <w:rPr>
          <w:rFonts w:ascii="Times New Roman" w:eastAsia="Times New Roman" w:hAnsi="Times New Roman" w:cs="B Lotus" w:hint="cs"/>
          <w:sz w:val="24"/>
          <w:szCs w:val="24"/>
          <w:rtl/>
          <w:lang w:bidi="fa-IR"/>
        </w:rPr>
        <w:t>۲۲ ، نور ۱۲ ساعت روشنایی و ۱۲ ساعت تاریکی ، رطوبت ۷۰ درصد) (گل و طاهر، ۲۰۱۲)، منتقل شده و شاخص</w:t>
      </w:r>
      <w:r w:rsidR="00BD1F31" w:rsidRPr="00AA4DF2">
        <w:rPr>
          <w:rFonts w:ascii="Times New Roman" w:eastAsia="Times New Roman" w:hAnsi="Times New Roman" w:cs="B Lotus" w:hint="cs"/>
          <w:sz w:val="24"/>
          <w:szCs w:val="24"/>
          <w:rtl/>
          <w:lang w:bidi="fa-IR"/>
        </w:rPr>
        <w:softHyphen/>
        <w:t>های مختلف مورفولوژیکی و فیزیولوژیکی از جمله: مدت نگهداری، درصد شاخه</w:t>
      </w:r>
      <w:r w:rsidR="00BD1F31" w:rsidRPr="00AA4DF2">
        <w:rPr>
          <w:rFonts w:ascii="Times New Roman" w:eastAsia="Times New Roman" w:hAnsi="Times New Roman" w:cs="B Lotus" w:hint="cs"/>
          <w:sz w:val="24"/>
          <w:szCs w:val="24"/>
          <w:rtl/>
          <w:lang w:bidi="fa-IR"/>
        </w:rPr>
        <w:softHyphen/>
        <w:t>های پوسیده، درصد گل</w:t>
      </w:r>
      <w:r w:rsidR="00BD1F31" w:rsidRPr="00AA4DF2">
        <w:rPr>
          <w:rFonts w:ascii="Times New Roman" w:eastAsia="Times New Roman" w:hAnsi="Times New Roman" w:cs="B Lotus" w:hint="cs"/>
          <w:sz w:val="24"/>
          <w:szCs w:val="24"/>
          <w:rtl/>
          <w:lang w:bidi="fa-IR"/>
        </w:rPr>
        <w:softHyphen/>
        <w:t xml:space="preserve">های پژمرده، میزان کیفیت و میزان کلروفیل و فلاونوئید ارزیابی و ثبت گردید (شکل </w:t>
      </w:r>
      <w:r w:rsidR="00822EEB" w:rsidRPr="00AA4DF2">
        <w:rPr>
          <w:rFonts w:ascii="Times New Roman" w:eastAsia="Times New Roman" w:hAnsi="Times New Roman" w:cs="B Lotus" w:hint="cs"/>
          <w:sz w:val="24"/>
          <w:szCs w:val="24"/>
          <w:rtl/>
          <w:lang w:bidi="fa-IR"/>
        </w:rPr>
        <w:t>1</w:t>
      </w:r>
      <w:r w:rsidR="00BD1F31" w:rsidRPr="00AA4DF2">
        <w:rPr>
          <w:rFonts w:ascii="Times New Roman" w:eastAsia="Times New Roman" w:hAnsi="Times New Roman" w:cs="B Lotus" w:hint="cs"/>
          <w:sz w:val="24"/>
          <w:szCs w:val="24"/>
          <w:rtl/>
          <w:lang w:bidi="fa-IR"/>
        </w:rPr>
        <w:t>).</w:t>
      </w:r>
    </w:p>
    <w:p w14:paraId="25904883" w14:textId="77777777" w:rsidR="009639E4" w:rsidRPr="00AA4DF2" w:rsidRDefault="009639E4" w:rsidP="00AB08FE">
      <w:pPr>
        <w:tabs>
          <w:tab w:val="clear" w:pos="7075"/>
        </w:tabs>
        <w:spacing w:after="0" w:line="276" w:lineRule="auto"/>
        <w:ind w:left="0"/>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مدت نگهداری:</w:t>
      </w:r>
      <w:r w:rsidR="009B6B64" w:rsidRPr="00AA4DF2">
        <w:rPr>
          <w:rFonts w:ascii="Times New Roman" w:eastAsia="Times New Roman" w:hAnsi="Times New Roman" w:cs="B Lotus" w:hint="cs"/>
          <w:sz w:val="24"/>
          <w:szCs w:val="24"/>
          <w:rtl/>
          <w:lang w:bidi="fa-IR"/>
        </w:rPr>
        <w:t xml:space="preserve"> </w:t>
      </w:r>
      <w:r w:rsidR="00AB08FE" w:rsidRPr="00AA4DF2">
        <w:rPr>
          <w:rFonts w:ascii="Times New Roman" w:eastAsia="Times New Roman" w:hAnsi="Times New Roman" w:cs="B Lotus" w:hint="cs"/>
          <w:sz w:val="24"/>
          <w:szCs w:val="24"/>
          <w:rtl/>
          <w:lang w:bidi="fa-IR"/>
        </w:rPr>
        <w:t>تعداد روزهای</w:t>
      </w:r>
      <w:r w:rsidR="009B6B64" w:rsidRPr="00AA4DF2">
        <w:rPr>
          <w:rFonts w:ascii="Times New Roman" w:eastAsia="Times New Roman" w:hAnsi="Times New Roman" w:cs="B Lotus" w:hint="cs"/>
          <w:sz w:val="24"/>
          <w:szCs w:val="24"/>
          <w:rtl/>
          <w:lang w:bidi="fa-IR"/>
        </w:rPr>
        <w:t xml:space="preserve"> ماندگاری شاخه</w:t>
      </w:r>
      <w:r w:rsidR="009B6B64" w:rsidRPr="00AA4DF2">
        <w:rPr>
          <w:rFonts w:ascii="Times New Roman" w:eastAsia="Times New Roman" w:hAnsi="Times New Roman" w:cs="B Lotus" w:hint="cs"/>
          <w:sz w:val="24"/>
          <w:szCs w:val="24"/>
          <w:rtl/>
          <w:lang w:bidi="fa-IR"/>
        </w:rPr>
        <w:softHyphen/>
        <w:t>های گل بریده که دارای پوسیدگی و پژمردگی نشده باشد و قابلیت نگهداری در گلدان را داشته باشند، شمارش شد.</w:t>
      </w:r>
    </w:p>
    <w:p w14:paraId="2B3A944C" w14:textId="77777777" w:rsidR="009639E4" w:rsidRPr="00AA4DF2" w:rsidRDefault="009639E4" w:rsidP="009B6B64">
      <w:pPr>
        <w:tabs>
          <w:tab w:val="clear" w:pos="7075"/>
        </w:tabs>
        <w:spacing w:after="0" w:line="276" w:lineRule="auto"/>
        <w:ind w:left="0"/>
        <w:rPr>
          <w:rFonts w:ascii="Times New Roman" w:eastAsia="Times New Roman" w:hAnsi="Times New Roman" w:cs="B Lotus"/>
          <w:sz w:val="24"/>
          <w:szCs w:val="24"/>
          <w:lang w:bidi="fa-IR"/>
        </w:rPr>
      </w:pPr>
      <w:r w:rsidRPr="00AA4DF2">
        <w:rPr>
          <w:rFonts w:ascii="Times New Roman" w:eastAsia="Times New Roman" w:hAnsi="Times New Roman" w:cs="B Lotus" w:hint="cs"/>
          <w:sz w:val="24"/>
          <w:szCs w:val="24"/>
          <w:rtl/>
          <w:lang w:bidi="fa-IR"/>
        </w:rPr>
        <w:t>درصد شاخه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پوسیده:</w:t>
      </w:r>
      <w:r w:rsidR="009B6B64" w:rsidRPr="00AA4DF2">
        <w:rPr>
          <w:rFonts w:ascii="Times New Roman" w:eastAsia="Times New Roman" w:hAnsi="Times New Roman" w:cs="B Lotus" w:hint="cs"/>
          <w:sz w:val="24"/>
          <w:szCs w:val="24"/>
          <w:rtl/>
          <w:lang w:bidi="fa-IR"/>
        </w:rPr>
        <w:t xml:space="preserve"> شاخه</w:t>
      </w:r>
      <w:r w:rsidR="009B6B64" w:rsidRPr="00AA4DF2">
        <w:rPr>
          <w:rFonts w:ascii="Times New Roman" w:eastAsia="Times New Roman" w:hAnsi="Times New Roman" w:cs="B Lotus" w:hint="cs"/>
          <w:sz w:val="24"/>
          <w:szCs w:val="24"/>
          <w:rtl/>
          <w:lang w:bidi="fa-IR"/>
        </w:rPr>
        <w:softHyphen/>
        <w:t>های دارای علائم پوسیدگی مانند لهیدگی، گندیدگی و تغییر رنگ شمارش و درصد آن محاسبه شد.</w:t>
      </w:r>
    </w:p>
    <w:p w14:paraId="0157DEC3" w14:textId="77777777" w:rsidR="009639E4" w:rsidRPr="00AA4DF2" w:rsidRDefault="009639E4" w:rsidP="00C87A00">
      <w:pPr>
        <w:tabs>
          <w:tab w:val="clear" w:pos="7075"/>
        </w:tabs>
        <w:spacing w:after="0" w:line="276" w:lineRule="auto"/>
        <w:ind w:left="0"/>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درصد گل</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پژمرده:</w:t>
      </w:r>
      <w:r w:rsidR="009B6B64" w:rsidRPr="00AA4DF2">
        <w:rPr>
          <w:rFonts w:ascii="Times New Roman" w:eastAsia="Times New Roman" w:hAnsi="Times New Roman" w:cs="B Lotus" w:hint="cs"/>
          <w:sz w:val="24"/>
          <w:szCs w:val="24"/>
          <w:rtl/>
          <w:lang w:bidi="fa-IR"/>
        </w:rPr>
        <w:t xml:space="preserve"> گل</w:t>
      </w:r>
      <w:r w:rsidR="009B6B64" w:rsidRPr="00AA4DF2">
        <w:rPr>
          <w:rFonts w:ascii="Times New Roman" w:eastAsia="Times New Roman" w:hAnsi="Times New Roman" w:cs="B Lotus" w:hint="cs"/>
          <w:sz w:val="24"/>
          <w:szCs w:val="24"/>
          <w:rtl/>
          <w:lang w:bidi="fa-IR"/>
        </w:rPr>
        <w:softHyphen/>
        <w:t xml:space="preserve">های دارای علائم پژمردگی شمارش </w:t>
      </w:r>
      <w:r w:rsidR="00C87A00" w:rsidRPr="00AA4DF2">
        <w:rPr>
          <w:rFonts w:ascii="Times New Roman" w:eastAsia="Times New Roman" w:hAnsi="Times New Roman" w:cs="B Lotus" w:hint="cs"/>
          <w:sz w:val="24"/>
          <w:szCs w:val="24"/>
          <w:rtl/>
          <w:lang w:bidi="fa-IR"/>
        </w:rPr>
        <w:t>و درصد آن محاسبه شد.</w:t>
      </w:r>
    </w:p>
    <w:p w14:paraId="23098654" w14:textId="77777777" w:rsidR="009639E4" w:rsidRPr="00AA4DF2" w:rsidRDefault="009639E4" w:rsidP="00EB2846">
      <w:pPr>
        <w:tabs>
          <w:tab w:val="clear" w:pos="7075"/>
        </w:tabs>
        <w:spacing w:after="0" w:line="276" w:lineRule="auto"/>
        <w:ind w:left="0"/>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میزان کیفیت:</w:t>
      </w:r>
      <w:r w:rsidR="00C87A00" w:rsidRPr="00AA4DF2">
        <w:rPr>
          <w:rFonts w:ascii="Times New Roman" w:eastAsia="Times New Roman" w:hAnsi="Times New Roman" w:cs="B Lotus" w:hint="cs"/>
          <w:sz w:val="24"/>
          <w:szCs w:val="24"/>
          <w:rtl/>
          <w:lang w:bidi="fa-IR"/>
        </w:rPr>
        <w:t xml:space="preserve"> درجه کیفیت گل</w:t>
      </w:r>
      <w:r w:rsidR="00C87A00" w:rsidRPr="00AA4DF2">
        <w:rPr>
          <w:rFonts w:ascii="Times New Roman" w:eastAsia="Times New Roman" w:hAnsi="Times New Roman" w:cs="B Lotus" w:hint="cs"/>
          <w:sz w:val="24"/>
          <w:szCs w:val="24"/>
          <w:rtl/>
          <w:lang w:bidi="fa-IR"/>
        </w:rPr>
        <w:softHyphen/>
        <w:t xml:space="preserve">های </w:t>
      </w:r>
      <w:r w:rsidR="00EB2846" w:rsidRPr="00AA4DF2">
        <w:rPr>
          <w:rFonts w:ascii="Times New Roman" w:eastAsia="Times New Roman" w:hAnsi="Times New Roman" w:cs="B Lotus" w:hint="cs"/>
          <w:sz w:val="24"/>
          <w:szCs w:val="24"/>
          <w:rtl/>
          <w:lang w:bidi="fa-IR"/>
        </w:rPr>
        <w:t>بریدنی</w:t>
      </w:r>
      <w:r w:rsidR="00C87A00" w:rsidRPr="00AA4DF2">
        <w:rPr>
          <w:rFonts w:ascii="Times New Roman" w:eastAsia="Times New Roman" w:hAnsi="Times New Roman" w:cs="B Lotus" w:hint="cs"/>
          <w:sz w:val="24"/>
          <w:szCs w:val="24"/>
          <w:rtl/>
          <w:lang w:bidi="fa-IR"/>
        </w:rPr>
        <w:t xml:space="preserve"> به صورت </w:t>
      </w:r>
      <w:r w:rsidR="00EB2846" w:rsidRPr="00AA4DF2">
        <w:rPr>
          <w:rFonts w:ascii="Times New Roman" w:eastAsia="Times New Roman" w:hAnsi="Times New Roman" w:cs="B Lotus" w:hint="cs"/>
          <w:sz w:val="24"/>
          <w:szCs w:val="24"/>
          <w:rtl/>
          <w:lang w:bidi="fa-IR"/>
        </w:rPr>
        <w:t>چشمی</w:t>
      </w:r>
      <w:r w:rsidR="00C87A00" w:rsidRPr="00AA4DF2">
        <w:rPr>
          <w:rFonts w:ascii="Times New Roman" w:eastAsia="Times New Roman" w:hAnsi="Times New Roman" w:cs="B Lotus" w:hint="cs"/>
          <w:sz w:val="24"/>
          <w:szCs w:val="24"/>
          <w:rtl/>
          <w:lang w:bidi="fa-IR"/>
        </w:rPr>
        <w:t>، بر اساس نظر متخصصان از 1 الی 3 ا</w:t>
      </w:r>
      <w:r w:rsidR="00EB2846" w:rsidRPr="00AA4DF2">
        <w:rPr>
          <w:rFonts w:ascii="Times New Roman" w:eastAsia="Times New Roman" w:hAnsi="Times New Roman" w:cs="B Lotus" w:hint="cs"/>
          <w:sz w:val="24"/>
          <w:szCs w:val="24"/>
          <w:rtl/>
          <w:lang w:bidi="fa-IR"/>
        </w:rPr>
        <w:t>رزیابی</w:t>
      </w:r>
      <w:r w:rsidR="00C87A00" w:rsidRPr="00AA4DF2">
        <w:rPr>
          <w:rFonts w:ascii="Times New Roman" w:eastAsia="Times New Roman" w:hAnsi="Times New Roman" w:cs="B Lotus" w:hint="cs"/>
          <w:sz w:val="24"/>
          <w:szCs w:val="24"/>
          <w:rtl/>
          <w:lang w:bidi="fa-IR"/>
        </w:rPr>
        <w:t xml:space="preserve"> شد. بدین صورت که درجه 1 به بالاترین و نمره 3 به پایین</w:t>
      </w:r>
      <w:r w:rsidR="00C87A00" w:rsidRPr="00AA4DF2">
        <w:rPr>
          <w:rFonts w:ascii="Times New Roman" w:eastAsia="Times New Roman" w:hAnsi="Times New Roman" w:cs="B Lotus" w:hint="cs"/>
          <w:sz w:val="24"/>
          <w:szCs w:val="24"/>
          <w:rtl/>
          <w:lang w:bidi="fa-IR"/>
        </w:rPr>
        <w:softHyphen/>
        <w:t>ترین کیفیت گل</w:t>
      </w:r>
      <w:r w:rsidR="00C87A00" w:rsidRPr="00AA4DF2">
        <w:rPr>
          <w:rFonts w:ascii="Times New Roman" w:eastAsia="Times New Roman" w:hAnsi="Times New Roman" w:cs="B Lotus" w:hint="cs"/>
          <w:sz w:val="24"/>
          <w:szCs w:val="24"/>
          <w:rtl/>
          <w:lang w:bidi="fa-IR"/>
        </w:rPr>
        <w:softHyphen/>
        <w:t xml:space="preserve">های </w:t>
      </w:r>
      <w:r w:rsidR="00EB2846" w:rsidRPr="00AA4DF2">
        <w:rPr>
          <w:rFonts w:ascii="Times New Roman" w:eastAsia="Times New Roman" w:hAnsi="Times New Roman" w:cs="B Lotus" w:hint="cs"/>
          <w:sz w:val="24"/>
          <w:szCs w:val="24"/>
          <w:rtl/>
          <w:lang w:bidi="fa-IR"/>
        </w:rPr>
        <w:t>بریدنی</w:t>
      </w:r>
      <w:r w:rsidR="00C87A00" w:rsidRPr="00AA4DF2">
        <w:rPr>
          <w:rFonts w:ascii="Times New Roman" w:eastAsia="Times New Roman" w:hAnsi="Times New Roman" w:cs="B Lotus" w:hint="cs"/>
          <w:sz w:val="24"/>
          <w:szCs w:val="24"/>
          <w:rtl/>
          <w:lang w:bidi="fa-IR"/>
        </w:rPr>
        <w:t xml:space="preserve"> داده شد.</w:t>
      </w:r>
    </w:p>
    <w:p w14:paraId="3F7313CB" w14:textId="77777777" w:rsidR="009639E4" w:rsidRPr="00AA4DF2" w:rsidRDefault="009639E4" w:rsidP="002846E7">
      <w:pPr>
        <w:tabs>
          <w:tab w:val="clear" w:pos="7075"/>
        </w:tabs>
        <w:spacing w:after="0" w:line="276" w:lineRule="auto"/>
        <w:ind w:left="0"/>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میزان کلروفیل</w:t>
      </w:r>
      <w:r w:rsidRPr="00AA4DF2">
        <w:rPr>
          <w:rFonts w:ascii="Times New Roman" w:eastAsia="Times New Roman" w:hAnsi="Times New Roman" w:cs="B Lotus"/>
          <w:sz w:val="24"/>
          <w:szCs w:val="24"/>
          <w:lang w:bidi="fa-IR"/>
        </w:rPr>
        <w:t xml:space="preserve"> </w:t>
      </w:r>
      <w:r w:rsidRPr="00AA4DF2">
        <w:rPr>
          <w:rFonts w:ascii="Times New Roman" w:eastAsia="Times New Roman" w:hAnsi="Times New Roman" w:cs="B Lotus" w:hint="cs"/>
          <w:sz w:val="24"/>
          <w:szCs w:val="24"/>
          <w:rtl/>
          <w:lang w:bidi="fa-IR"/>
        </w:rPr>
        <w:t xml:space="preserve"> و کاروتنوئید</w:t>
      </w:r>
    </w:p>
    <w:p w14:paraId="3CCB1878" w14:textId="77777777" w:rsidR="009639E4" w:rsidRPr="00AA4DF2" w:rsidRDefault="009639E4" w:rsidP="00EB2846">
      <w:pPr>
        <w:tabs>
          <w:tab w:val="clear" w:pos="7075"/>
        </w:tabs>
        <w:spacing w:after="0" w:line="276" w:lineRule="auto"/>
        <w:ind w:left="0"/>
        <w:rPr>
          <w:rFonts w:ascii="Times New Roman" w:eastAsia="Times New Roman" w:hAnsi="Times New Roman" w:cs="B Lotus"/>
          <w:sz w:val="24"/>
          <w:szCs w:val="24"/>
          <w:lang w:bidi="fa-IR"/>
        </w:rPr>
      </w:pPr>
      <w:r w:rsidRPr="00AA4DF2">
        <w:rPr>
          <w:rFonts w:ascii="Times New Roman" w:eastAsia="Times New Roman" w:hAnsi="Times New Roman" w:cs="B Lotus" w:hint="cs"/>
          <w:sz w:val="24"/>
          <w:szCs w:val="24"/>
          <w:rtl/>
          <w:lang w:bidi="fa-IR"/>
        </w:rPr>
        <w:t>در دوره گلدهی نرگس،  یک گرم نمونه گی</w:t>
      </w:r>
      <w:r w:rsidR="00EB2846" w:rsidRPr="00AA4DF2">
        <w:rPr>
          <w:rFonts w:ascii="Times New Roman" w:eastAsia="Times New Roman" w:hAnsi="Times New Roman" w:cs="B Lotus" w:hint="cs"/>
          <w:sz w:val="24"/>
          <w:szCs w:val="24"/>
          <w:rtl/>
          <w:lang w:bidi="fa-IR"/>
        </w:rPr>
        <w:t>اهی از برگ، جدا و در یک هاون تم</w:t>
      </w:r>
      <w:r w:rsidRPr="00AA4DF2">
        <w:rPr>
          <w:rFonts w:ascii="Times New Roman" w:eastAsia="Times New Roman" w:hAnsi="Times New Roman" w:cs="B Lotus" w:hint="cs"/>
          <w:sz w:val="24"/>
          <w:szCs w:val="24"/>
          <w:rtl/>
          <w:lang w:bidi="fa-IR"/>
        </w:rPr>
        <w:t>یز له شد، ۲۰ میلی لیتر استون ۸۰٪ به آن اضافه کرده و به له کردن نمونه گیاهی ادامه داده شد تا جایی که یک بافت نرم و یکدست حاصل شود. در این مرحله به مدت پنج دقیقه در سانتریفیوژ  (۵۰۰۰ دور در دقیقه) گذاشته و سپس به ارلن مدرج با حجم ۱۰۰ میلی</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لیتر منتقل شد. این پروسه آنقدر ادامه داده شد تا باقیمانده نمونه گیاهی موجود در استون بی رنگ شد. حجم محلول درون ارلن را با اضافه کردن استون ۸۰</w:t>
      </w:r>
      <w:r w:rsidRPr="00AA4DF2">
        <w:rPr>
          <w:rFonts w:ascii="Times New Roman" w:eastAsia="Times New Roman" w:hAnsi="Times New Roman" w:cs="Times New Roman" w:hint="cs"/>
          <w:sz w:val="24"/>
          <w:szCs w:val="24"/>
          <w:rtl/>
          <w:lang w:bidi="fa-IR"/>
        </w:rPr>
        <w:t>٪</w:t>
      </w:r>
      <w:r w:rsidRPr="00AA4DF2">
        <w:rPr>
          <w:rFonts w:ascii="Times New Roman" w:eastAsia="Times New Roman" w:hAnsi="Times New Roman" w:cs="B Lotus" w:hint="cs"/>
          <w:sz w:val="24"/>
          <w:szCs w:val="24"/>
          <w:rtl/>
          <w:lang w:bidi="fa-IR"/>
        </w:rPr>
        <w:t xml:space="preserve"> به </w:t>
      </w:r>
      <w:r w:rsidRPr="00AA4DF2">
        <w:rPr>
          <w:rFonts w:ascii="Times New Roman" w:eastAsia="Times New Roman" w:hAnsi="Times New Roman" w:cs="B Lotus"/>
          <w:sz w:val="24"/>
          <w:szCs w:val="24"/>
          <w:lang w:bidi="fa-IR"/>
        </w:rPr>
        <w:t xml:space="preserve"> </w:t>
      </w:r>
      <w:r w:rsidRPr="00AA4DF2">
        <w:rPr>
          <w:rFonts w:ascii="Times New Roman" w:eastAsia="Times New Roman" w:hAnsi="Times New Roman" w:cs="B Lotus" w:hint="cs"/>
          <w:sz w:val="24"/>
          <w:szCs w:val="24"/>
          <w:rtl/>
          <w:lang w:bidi="fa-IR"/>
        </w:rPr>
        <w:t>۱۰۰</w:t>
      </w:r>
      <w:r w:rsidRPr="00AA4DF2">
        <w:rPr>
          <w:rFonts w:ascii="Times New Roman" w:eastAsia="Times New Roman" w:hAnsi="Times New Roman" w:cs="B Lotus"/>
          <w:sz w:val="24"/>
          <w:szCs w:val="24"/>
          <w:lang w:bidi="fa-IR"/>
        </w:rPr>
        <w:t xml:space="preserve"> </w:t>
      </w:r>
      <w:r w:rsidRPr="00AA4DF2">
        <w:rPr>
          <w:rFonts w:ascii="Times New Roman" w:eastAsia="Times New Roman" w:hAnsi="Times New Roman" w:cs="B Lotus" w:hint="cs"/>
          <w:sz w:val="24"/>
          <w:szCs w:val="24"/>
          <w:rtl/>
          <w:lang w:bidi="fa-IR"/>
        </w:rPr>
        <w:t>میلی لیتر رسانده. میزان جذب محلول در ۶۴۵،</w:t>
      </w:r>
      <w:r w:rsidRPr="00AA4DF2">
        <w:rPr>
          <w:rFonts w:ascii="Times New Roman" w:eastAsia="Times New Roman" w:hAnsi="Times New Roman" w:cs="B Lotus"/>
          <w:sz w:val="24"/>
          <w:szCs w:val="24"/>
          <w:lang w:bidi="fa-IR"/>
        </w:rPr>
        <w:t xml:space="preserve"> </w:t>
      </w:r>
      <w:r w:rsidRPr="00AA4DF2">
        <w:rPr>
          <w:rFonts w:ascii="Times New Roman" w:eastAsia="Times New Roman" w:hAnsi="Times New Roman" w:cs="B Lotus" w:hint="cs"/>
          <w:sz w:val="24"/>
          <w:szCs w:val="24"/>
          <w:rtl/>
          <w:lang w:bidi="fa-IR"/>
        </w:rPr>
        <w:t>۶۶۳ و</w:t>
      </w:r>
      <w:r w:rsidRPr="00AA4DF2">
        <w:rPr>
          <w:rFonts w:ascii="Times New Roman" w:eastAsia="Times New Roman" w:hAnsi="Times New Roman" w:cs="B Lotus"/>
          <w:sz w:val="24"/>
          <w:szCs w:val="24"/>
          <w:lang w:bidi="fa-IR"/>
        </w:rPr>
        <w:t xml:space="preserve"> </w:t>
      </w:r>
      <w:r w:rsidRPr="00AA4DF2">
        <w:rPr>
          <w:rFonts w:ascii="Times New Roman" w:eastAsia="Times New Roman" w:hAnsi="Times New Roman" w:cs="B Lotus" w:hint="cs"/>
          <w:sz w:val="24"/>
          <w:szCs w:val="24"/>
          <w:rtl/>
          <w:lang w:bidi="fa-IR"/>
        </w:rPr>
        <w:t>۶۵۲ نانومتر اندازه</w:t>
      </w:r>
      <w:r w:rsidR="00EB2846"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گیری و در نهایت میزان کلروفیل (میلی گرم کلروفیل در هر گرم بافت گیاهی) توسط فورمول زیر محاسبه گردید. کاروتنوئید نیز با همین روش در طول موج 320 نانومتر اندازه گیری و محاسبه شد (</w:t>
      </w:r>
      <w:r w:rsidRPr="00AA4DF2">
        <w:rPr>
          <w:rFonts w:ascii="Times New Roman" w:eastAsia="Times New Roman" w:hAnsi="Times New Roman" w:cs="B Lotus"/>
          <w:sz w:val="24"/>
          <w:szCs w:val="24"/>
          <w:lang w:bidi="fa-IR"/>
        </w:rPr>
        <w:t>Maxwell &amp; Johnson, 2000</w:t>
      </w:r>
      <w:r w:rsidRPr="00AA4DF2">
        <w:rPr>
          <w:rFonts w:ascii="Times New Roman" w:eastAsia="Times New Roman" w:hAnsi="Times New Roman" w:cs="B Lotus" w:hint="cs"/>
          <w:sz w:val="24"/>
          <w:szCs w:val="24"/>
          <w:rtl/>
          <w:lang w:bidi="fa-IR"/>
        </w:rPr>
        <w:t>)</w:t>
      </w:r>
      <w:r w:rsidRPr="00AA4DF2">
        <w:rPr>
          <w:rFonts w:ascii="Times New Roman" w:eastAsia="Times New Roman" w:hAnsi="Times New Roman" w:cs="B Lotus"/>
          <w:sz w:val="24"/>
          <w:szCs w:val="24"/>
          <w:lang w:bidi="fa-IR"/>
        </w:rPr>
        <w:t>.</w:t>
      </w:r>
    </w:p>
    <w:p w14:paraId="56767AED" w14:textId="77777777" w:rsidR="009639E4" w:rsidRPr="00AA4DF2" w:rsidRDefault="009639E4" w:rsidP="002846E7">
      <w:pPr>
        <w:tabs>
          <w:tab w:val="clear" w:pos="7075"/>
        </w:tabs>
        <w:bidi w:val="0"/>
        <w:spacing w:after="0" w:line="240" w:lineRule="auto"/>
        <w:ind w:left="0"/>
        <w:rPr>
          <w:rFonts w:ascii="Times New Roman" w:eastAsia="Times New Roman" w:hAnsi="Times New Roman" w:cs="Times New Roman"/>
          <w:sz w:val="24"/>
          <w:szCs w:val="24"/>
          <w:lang w:bidi="fa-IR"/>
        </w:rPr>
      </w:pPr>
      <m:oMathPara>
        <m:oMathParaPr>
          <m:jc m:val="left"/>
        </m:oMathParaPr>
        <m:oMath>
          <m:r>
            <m:rPr>
              <m:sty m:val="p"/>
            </m:rPr>
            <w:rPr>
              <w:rFonts w:ascii="Cambria Math" w:eastAsia="Times New Roman" w:hAnsi="Cambria Math" w:cs="Times New Roman"/>
              <w:sz w:val="24"/>
              <w:szCs w:val="24"/>
              <w:lang w:bidi="fa-IR"/>
            </w:rPr>
            <m:t xml:space="preserve">mg total Chlorophyll </m:t>
          </m:r>
          <m:d>
            <m:dPr>
              <m:ctrlPr>
                <w:rPr>
                  <w:rFonts w:ascii="Cambria Math" w:eastAsia="Times New Roman" w:hAnsi="Cambria Math" w:cs="Times New Roman"/>
                  <w:sz w:val="24"/>
                  <w:szCs w:val="24"/>
                  <w:lang w:bidi="fa-IR"/>
                </w:rPr>
              </m:ctrlPr>
            </m:dPr>
            <m:e>
              <m:r>
                <m:rPr>
                  <m:sty m:val="p"/>
                </m:rPr>
                <w:rPr>
                  <w:rFonts w:ascii="Cambria Math" w:eastAsia="Times New Roman" w:hAnsi="Cambria Math" w:cs="Times New Roman"/>
                  <w:sz w:val="24"/>
                  <w:szCs w:val="24"/>
                  <w:lang w:bidi="fa-IR"/>
                </w:rPr>
                <m:t>per g tissue</m:t>
              </m:r>
            </m:e>
          </m:d>
          <m:r>
            <m:rPr>
              <m:sty m:val="p"/>
            </m:rPr>
            <w:rPr>
              <w:rFonts w:ascii="Cambria Math" w:eastAsia="Times New Roman" w:hAnsi="Cambria Math" w:cs="Times New Roman"/>
              <w:sz w:val="24"/>
              <w:szCs w:val="24"/>
              <w:lang w:bidi="fa-IR"/>
            </w:rPr>
            <m:t xml:space="preserve">=20.2 </m:t>
          </m:r>
          <m:d>
            <m:dPr>
              <m:ctrlPr>
                <w:rPr>
                  <w:rFonts w:ascii="Cambria Math" w:eastAsia="Times New Roman" w:hAnsi="Cambria Math" w:cs="Times New Roman"/>
                  <w:sz w:val="24"/>
                  <w:szCs w:val="24"/>
                  <w:lang w:bidi="fa-IR"/>
                </w:rPr>
              </m:ctrlPr>
            </m:dPr>
            <m:e>
              <m:r>
                <m:rPr>
                  <m:sty m:val="p"/>
                </m:rPr>
                <w:rPr>
                  <w:rFonts w:ascii="Cambria Math" w:eastAsia="Times New Roman" w:hAnsi="Cambria Math" w:cs="Times New Roman"/>
                  <w:sz w:val="24"/>
                  <w:szCs w:val="24"/>
                  <w:lang w:bidi="fa-IR"/>
                </w:rPr>
                <m:t>A645</m:t>
              </m:r>
            </m:e>
          </m:d>
          <m:r>
            <m:rPr>
              <m:sty m:val="p"/>
            </m:rPr>
            <w:rPr>
              <w:rFonts w:ascii="Cambria Math" w:eastAsia="Times New Roman" w:hAnsi="Cambria Math" w:cs="Times New Roman"/>
              <w:sz w:val="24"/>
              <w:szCs w:val="24"/>
              <w:lang w:bidi="fa-IR"/>
            </w:rPr>
            <m:t xml:space="preserve">+ 8.02 </m:t>
          </m:r>
          <m:d>
            <m:dPr>
              <m:ctrlPr>
                <w:rPr>
                  <w:rFonts w:ascii="Cambria Math" w:eastAsia="Times New Roman" w:hAnsi="Cambria Math" w:cs="Times New Roman"/>
                  <w:sz w:val="24"/>
                  <w:szCs w:val="24"/>
                  <w:lang w:bidi="fa-IR"/>
                </w:rPr>
              </m:ctrlPr>
            </m:dPr>
            <m:e>
              <m:r>
                <m:rPr>
                  <m:sty m:val="p"/>
                </m:rPr>
                <w:rPr>
                  <w:rFonts w:ascii="Cambria Math" w:eastAsia="Times New Roman" w:hAnsi="Cambria Math" w:cs="Times New Roman"/>
                  <w:sz w:val="24"/>
                  <w:szCs w:val="24"/>
                  <w:lang w:bidi="fa-IR"/>
                </w:rPr>
                <m:t>A663</m:t>
              </m:r>
            </m:e>
          </m:d>
          <m:r>
            <m:rPr>
              <m:sty m:val="p"/>
            </m:rPr>
            <w:rPr>
              <w:rFonts w:ascii="Cambria Math" w:eastAsia="Times New Roman" w:hAnsi="Cambria Math" w:cs="Times New Roman"/>
              <w:sz w:val="24"/>
              <w:szCs w:val="24"/>
              <w:lang w:bidi="fa-IR"/>
            </w:rPr>
            <m:t>×</m:t>
          </m:r>
          <m:f>
            <m:fPr>
              <m:ctrlPr>
                <w:rPr>
                  <w:rFonts w:ascii="Cambria Math" w:eastAsia="Times New Roman" w:hAnsi="Cambria Math" w:cs="Times New Roman"/>
                  <w:sz w:val="24"/>
                  <w:szCs w:val="24"/>
                  <w:lang w:bidi="fa-IR"/>
                </w:rPr>
              </m:ctrlPr>
            </m:fPr>
            <m:num>
              <m:r>
                <m:rPr>
                  <m:sty m:val="p"/>
                </m:rPr>
                <w:rPr>
                  <w:rFonts w:ascii="Cambria Math" w:eastAsia="Times New Roman" w:hAnsi="Cambria Math" w:cs="Times New Roman"/>
                  <w:sz w:val="24"/>
                  <w:szCs w:val="24"/>
                  <w:u w:val="single"/>
                  <w:lang w:bidi="fa-IR"/>
                </w:rPr>
                <m:t xml:space="preserve">V </m:t>
              </m:r>
            </m:num>
            <m:den>
              <m:r>
                <m:rPr>
                  <m:sty m:val="p"/>
                </m:rPr>
                <w:rPr>
                  <w:rFonts w:ascii="Cambria Math" w:eastAsia="Times New Roman" w:hAnsi="Cambria Math" w:cs="Times New Roman"/>
                  <w:sz w:val="24"/>
                  <w:szCs w:val="24"/>
                  <w:lang w:bidi="fa-IR"/>
                </w:rPr>
                <m:t xml:space="preserve">1000×W </m:t>
              </m:r>
            </m:den>
          </m:f>
        </m:oMath>
      </m:oMathPara>
    </w:p>
    <w:p w14:paraId="1A56ACF1" w14:textId="77777777" w:rsidR="009639E4" w:rsidRPr="00AA4DF2" w:rsidRDefault="009639E4" w:rsidP="002846E7">
      <w:pPr>
        <w:tabs>
          <w:tab w:val="clear" w:pos="7075"/>
        </w:tabs>
        <w:autoSpaceDE w:val="0"/>
        <w:autoSpaceDN w:val="0"/>
        <w:bidi w:val="0"/>
        <w:adjustRightInd w:val="0"/>
        <w:spacing w:after="0" w:line="240" w:lineRule="auto"/>
        <w:ind w:left="0"/>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(A =</w:t>
      </w:r>
      <w:r w:rsidRPr="00AA4DF2">
        <w:rPr>
          <w:rFonts w:ascii="Times New Roman" w:eastAsia="Times New Roman" w:hAnsi="Times New Roman" w:cs="B Lotus" w:hint="cs"/>
          <w:sz w:val="20"/>
          <w:szCs w:val="20"/>
          <w:rtl/>
          <w:lang w:bidi="fa-IR"/>
        </w:rPr>
        <w:t xml:space="preserve">جذب در طول موج خاص </w:t>
      </w:r>
      <w:r w:rsidRPr="00AA4DF2">
        <w:rPr>
          <w:rFonts w:ascii="Times New Roman" w:eastAsia="Times New Roman" w:hAnsi="Times New Roman" w:cs="B Lotus"/>
          <w:sz w:val="20"/>
          <w:szCs w:val="20"/>
          <w:lang w:bidi="fa-IR"/>
        </w:rPr>
        <w:t>)</w:t>
      </w:r>
    </w:p>
    <w:p w14:paraId="0A356109" w14:textId="77777777" w:rsidR="009639E4" w:rsidRPr="00AA4DF2" w:rsidRDefault="009639E4" w:rsidP="002846E7">
      <w:pPr>
        <w:tabs>
          <w:tab w:val="clear" w:pos="7075"/>
        </w:tabs>
        <w:autoSpaceDE w:val="0"/>
        <w:autoSpaceDN w:val="0"/>
        <w:bidi w:val="0"/>
        <w:adjustRightInd w:val="0"/>
        <w:spacing w:after="0" w:line="240" w:lineRule="auto"/>
        <w:ind w:left="0"/>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(V = </w:t>
      </w:r>
      <w:r w:rsidRPr="00AA4DF2">
        <w:rPr>
          <w:rFonts w:ascii="Times New Roman" w:eastAsia="Times New Roman" w:hAnsi="Times New Roman" w:cs="B Lotus" w:hint="cs"/>
          <w:sz w:val="20"/>
          <w:szCs w:val="20"/>
          <w:rtl/>
          <w:lang w:bidi="fa-IR"/>
        </w:rPr>
        <w:t>حجم نهایی کلروفیل استخراج شده در استون %80</w:t>
      </w:r>
      <w:r w:rsidRPr="00AA4DF2">
        <w:rPr>
          <w:rFonts w:ascii="Times New Roman" w:eastAsia="Times New Roman" w:hAnsi="Times New Roman" w:cs="B Lotus"/>
          <w:sz w:val="20"/>
          <w:szCs w:val="20"/>
          <w:lang w:bidi="fa-IR"/>
        </w:rPr>
        <w:t>)</w:t>
      </w:r>
    </w:p>
    <w:p w14:paraId="3CD854AF" w14:textId="77777777" w:rsidR="009639E4" w:rsidRPr="00AA4DF2" w:rsidRDefault="009639E4" w:rsidP="002846E7">
      <w:pPr>
        <w:tabs>
          <w:tab w:val="clear" w:pos="7075"/>
        </w:tabs>
        <w:autoSpaceDE w:val="0"/>
        <w:autoSpaceDN w:val="0"/>
        <w:bidi w:val="0"/>
        <w:adjustRightInd w:val="0"/>
        <w:spacing w:after="0" w:line="240" w:lineRule="auto"/>
        <w:ind w:left="0"/>
        <w:rPr>
          <w:rFonts w:ascii="Times New Roman" w:eastAsia="Times New Roman" w:hAnsi="Times New Roman" w:cs="B Lotus"/>
          <w:sz w:val="20"/>
          <w:szCs w:val="20"/>
          <w:rtl/>
          <w:lang w:bidi="fa-IR"/>
        </w:rPr>
      </w:pPr>
      <w:r w:rsidRPr="00AA4DF2">
        <w:rPr>
          <w:rFonts w:ascii="Times New Roman" w:eastAsia="Times New Roman" w:hAnsi="Times New Roman" w:cs="B Lotus"/>
          <w:sz w:val="20"/>
          <w:szCs w:val="20"/>
          <w:lang w:bidi="fa-IR"/>
        </w:rPr>
        <w:t xml:space="preserve">(W = </w:t>
      </w:r>
      <w:r w:rsidRPr="00AA4DF2">
        <w:rPr>
          <w:rFonts w:ascii="Times New Roman" w:eastAsia="Times New Roman" w:hAnsi="Times New Roman" w:cs="B Lotus" w:hint="cs"/>
          <w:sz w:val="20"/>
          <w:szCs w:val="20"/>
          <w:rtl/>
          <w:lang w:bidi="fa-IR"/>
        </w:rPr>
        <w:t>وزن تر بافت جدا شده</w:t>
      </w:r>
      <w:r w:rsidRPr="00AA4DF2">
        <w:rPr>
          <w:rFonts w:ascii="Times New Roman" w:eastAsia="Times New Roman" w:hAnsi="Times New Roman" w:cs="B Lotus"/>
          <w:sz w:val="20"/>
          <w:szCs w:val="20"/>
          <w:lang w:bidi="fa-IR"/>
        </w:rPr>
        <w:t>)</w:t>
      </w:r>
    </w:p>
    <w:p w14:paraId="5235A32D" w14:textId="77777777" w:rsidR="00EB2846" w:rsidRPr="00AA4DF2" w:rsidRDefault="00EB2846" w:rsidP="00EB2846">
      <w:pPr>
        <w:tabs>
          <w:tab w:val="clear" w:pos="7075"/>
        </w:tabs>
        <w:autoSpaceDE w:val="0"/>
        <w:autoSpaceDN w:val="0"/>
        <w:bidi w:val="0"/>
        <w:adjustRightInd w:val="0"/>
        <w:spacing w:after="0" w:line="240" w:lineRule="auto"/>
        <w:ind w:left="0"/>
        <w:rPr>
          <w:rFonts w:ascii="Times New Roman" w:eastAsia="Times New Roman" w:hAnsi="Times New Roman" w:cs="B Lotus"/>
          <w:sz w:val="20"/>
          <w:szCs w:val="20"/>
          <w:rtl/>
          <w:lang w:bidi="fa-IR"/>
        </w:rPr>
      </w:pPr>
    </w:p>
    <w:p w14:paraId="6EC1DADF" w14:textId="77777777" w:rsidR="00EB2846" w:rsidRPr="00AA4DF2" w:rsidRDefault="008C4AA6" w:rsidP="00EB2846">
      <w:pPr>
        <w:tabs>
          <w:tab w:val="clear" w:pos="7075"/>
        </w:tabs>
        <w:autoSpaceDE w:val="0"/>
        <w:autoSpaceDN w:val="0"/>
        <w:bidi w:val="0"/>
        <w:adjustRightInd w:val="0"/>
        <w:spacing w:after="0" w:line="240" w:lineRule="auto"/>
        <w:ind w:left="0"/>
        <w:rPr>
          <w:rFonts w:ascii="Times New Roman" w:eastAsia="Times New Roman" w:hAnsi="Times New Roman" w:cs="B Lotus"/>
          <w:sz w:val="20"/>
          <w:szCs w:val="20"/>
          <w:rtl/>
        </w:rPr>
      </w:pPr>
      <m:oMath>
        <m:f>
          <m:fPr>
            <m:type m:val="lin"/>
            <m:ctrlPr>
              <w:rPr>
                <w:rFonts w:ascii="Cambria Math" w:eastAsia="Times New Roman" w:hAnsi="Cambria Math" w:cs="B Lotus"/>
                <w:i/>
                <w:sz w:val="20"/>
                <w:szCs w:val="20"/>
                <w:lang w:bidi="fa-IR"/>
              </w:rPr>
            </m:ctrlPr>
          </m:fPr>
          <m:num>
            <m:r>
              <m:rPr>
                <m:sty m:val="p"/>
              </m:rPr>
              <w:rPr>
                <w:rFonts w:ascii="Cambria Math" w:eastAsia="Times New Roman" w:hAnsi="Cambria Math" w:cs="B Lotus"/>
                <w:sz w:val="20"/>
                <w:szCs w:val="20"/>
                <w:rtl/>
              </w:rPr>
              <m:t xml:space="preserve">  </m:t>
            </m:r>
            <m:r>
              <m:rPr>
                <m:sty m:val="p"/>
              </m:rPr>
              <w:rPr>
                <w:rFonts w:ascii="Cambria Math" w:eastAsia="Times New Roman" w:hAnsi="Cambria Math" w:cs="B Lotus"/>
                <w:sz w:val="20"/>
                <w:szCs w:val="20"/>
                <w:lang w:bidi="fa-IR"/>
              </w:rPr>
              <m:t xml:space="preserve">Carotenoides  (mg </m:t>
            </m:r>
          </m:num>
          <m:den>
            <m:r>
              <m:rPr>
                <m:sty m:val="p"/>
              </m:rPr>
              <w:rPr>
                <w:rFonts w:ascii="Cambria Math" w:eastAsia="Times New Roman" w:hAnsi="Cambria Math" w:cs="B Lotus"/>
                <w:sz w:val="20"/>
                <w:szCs w:val="20"/>
                <w:lang w:bidi="fa-IR"/>
              </w:rPr>
              <m:t>g tissue</m:t>
            </m:r>
          </m:den>
        </m:f>
        <m:r>
          <w:rPr>
            <w:rFonts w:ascii="Cambria Math" w:eastAsia="Times New Roman" w:hAnsi="Cambria Math" w:cs="B Lotus"/>
            <w:sz w:val="20"/>
            <w:szCs w:val="20"/>
            <w:lang w:bidi="fa-IR"/>
          </w:rPr>
          <m:t>)</m:t>
        </m:r>
      </m:oMath>
      <w:r w:rsidR="00EB2846" w:rsidRPr="00AA4DF2">
        <w:rPr>
          <w:rFonts w:ascii="Times New Roman" w:eastAsia="Times New Roman" w:hAnsi="Times New Roman" w:cs="B Lotus"/>
          <w:sz w:val="20"/>
          <w:szCs w:val="20"/>
          <w:lang w:bidi="fa-IR"/>
        </w:rPr>
        <w:t xml:space="preserve"> = </w:t>
      </w:r>
      <m:oMath>
        <m:f>
          <m:fPr>
            <m:type m:val="lin"/>
            <m:ctrlPr>
              <w:rPr>
                <w:rFonts w:ascii="Cambria Math" w:eastAsia="Times New Roman" w:hAnsi="Cambria Math" w:cs="B Lotus"/>
                <w:i/>
                <w:sz w:val="20"/>
                <w:szCs w:val="20"/>
                <w:lang w:bidi="fa-IR"/>
              </w:rPr>
            </m:ctrlPr>
          </m:fPr>
          <m:num>
            <m:r>
              <m:rPr>
                <m:sty m:val="p"/>
              </m:rPr>
              <w:rPr>
                <w:rFonts w:ascii="Cambria Math" w:eastAsia="Times New Roman" w:hAnsi="Cambria Math" w:cs="B Lotus"/>
                <w:sz w:val="20"/>
                <w:szCs w:val="20"/>
                <w:rtl/>
              </w:rPr>
              <m:t xml:space="preserve"> </m:t>
            </m:r>
            <m:r>
              <m:rPr>
                <m:sty m:val="p"/>
              </m:rPr>
              <w:rPr>
                <w:rFonts w:ascii="Cambria Math" w:eastAsia="Times New Roman" w:hAnsi="Cambria Math" w:cs="B Lotus"/>
                <w:sz w:val="20"/>
                <w:szCs w:val="20"/>
                <w:lang w:bidi="fa-IR"/>
              </w:rPr>
              <m:t>100</m:t>
            </m:r>
            <m:r>
              <m:rPr>
                <m:sty m:val="p"/>
              </m:rPr>
              <w:rPr>
                <w:rFonts w:ascii="Cambria Math" w:eastAsia="Times New Roman" w:hAnsi="Cambria Math" w:cs="B Lotus"/>
                <w:sz w:val="20"/>
                <w:szCs w:val="20"/>
                <w:rtl/>
              </w:rPr>
              <m:t xml:space="preserve"> </m:t>
            </m:r>
            <m:d>
              <m:dPr>
                <m:ctrlPr>
                  <w:rPr>
                    <w:rFonts w:ascii="Cambria Math" w:eastAsia="Times New Roman" w:hAnsi="Cambria Math" w:cs="B Lotus"/>
                    <w:sz w:val="20"/>
                    <w:szCs w:val="20"/>
                    <w:lang w:bidi="fa-IR"/>
                  </w:rPr>
                </m:ctrlPr>
              </m:dPr>
              <m:e>
                <m:r>
                  <m:rPr>
                    <m:sty m:val="p"/>
                  </m:rPr>
                  <w:rPr>
                    <w:rFonts w:ascii="Cambria Math" w:eastAsia="Times New Roman" w:hAnsi="Cambria Math" w:cs="B Lotus"/>
                    <w:sz w:val="20"/>
                    <w:szCs w:val="20"/>
                    <w:lang w:bidi="fa-IR"/>
                  </w:rPr>
                  <m:t>A470</m:t>
                </m:r>
              </m:e>
            </m:d>
            <m:r>
              <m:rPr>
                <m:sty m:val="p"/>
              </m:rPr>
              <w:rPr>
                <w:rFonts w:ascii="Cambria Math" w:eastAsia="Times New Roman" w:hAnsi="Cambria Math" w:cs="B Lotus"/>
                <w:sz w:val="20"/>
                <w:szCs w:val="20"/>
                <w:lang w:bidi="fa-IR"/>
              </w:rPr>
              <m:t>- 3.27</m:t>
            </m:r>
            <m:r>
              <m:rPr>
                <m:sty m:val="p"/>
              </m:rPr>
              <w:rPr>
                <w:rFonts w:ascii="Cambria Math" w:eastAsia="Times New Roman" w:hAnsi="Cambria Math" w:cs="B Lotus"/>
                <w:sz w:val="20"/>
                <w:szCs w:val="20"/>
                <w:rtl/>
              </w:rPr>
              <m:t xml:space="preserve"> </m:t>
            </m:r>
            <m:r>
              <m:rPr>
                <m:sty m:val="p"/>
              </m:rPr>
              <w:rPr>
                <w:rFonts w:ascii="Cambria Math" w:eastAsia="Times New Roman" w:hAnsi="Cambria Math" w:cs="B Lotus"/>
                <w:sz w:val="20"/>
                <w:szCs w:val="20"/>
                <w:lang w:bidi="fa-IR"/>
              </w:rPr>
              <m:t>(mg chl. a) – 104</m:t>
            </m:r>
            <m:r>
              <m:rPr>
                <m:sty m:val="p"/>
              </m:rPr>
              <w:rPr>
                <w:rFonts w:ascii="Cambria Math" w:eastAsia="Times New Roman" w:hAnsi="Cambria Math" w:cs="B Lotus"/>
                <w:sz w:val="20"/>
                <w:szCs w:val="20"/>
                <w:rtl/>
              </w:rPr>
              <m:t xml:space="preserve"> </m:t>
            </m:r>
            <m:r>
              <m:rPr>
                <m:sty m:val="p"/>
              </m:rPr>
              <w:rPr>
                <w:rFonts w:ascii="Cambria Math" w:eastAsia="Times New Roman" w:hAnsi="Cambria Math" w:cs="B Lotus"/>
                <w:sz w:val="20"/>
                <w:szCs w:val="20"/>
                <w:lang w:bidi="fa-IR"/>
              </w:rPr>
              <m:t xml:space="preserve">(mg chl. b) </m:t>
            </m:r>
          </m:num>
          <m:den>
            <m:r>
              <m:rPr>
                <m:sty m:val="p"/>
              </m:rPr>
              <w:rPr>
                <w:rFonts w:ascii="Cambria Math" w:eastAsia="Times New Roman" w:hAnsi="Cambria Math" w:cs="B Lotus"/>
                <w:sz w:val="20"/>
                <w:szCs w:val="20"/>
                <w:lang w:bidi="fa-IR"/>
              </w:rPr>
              <m:t>227</m:t>
            </m:r>
          </m:den>
        </m:f>
      </m:oMath>
    </w:p>
    <w:p w14:paraId="1DF6A1F0" w14:textId="77777777" w:rsidR="00EB2846" w:rsidRPr="00AA4DF2" w:rsidRDefault="00EB2846" w:rsidP="00EB2846">
      <w:pPr>
        <w:tabs>
          <w:tab w:val="clear" w:pos="7075"/>
        </w:tabs>
        <w:autoSpaceDE w:val="0"/>
        <w:autoSpaceDN w:val="0"/>
        <w:bidi w:val="0"/>
        <w:adjustRightInd w:val="0"/>
        <w:spacing w:after="0" w:line="240" w:lineRule="auto"/>
        <w:ind w:left="0"/>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  (A =</w:t>
      </w:r>
      <w:r w:rsidRPr="00AA4DF2">
        <w:rPr>
          <w:rFonts w:ascii="Times New Roman" w:eastAsia="Times New Roman" w:hAnsi="Times New Roman" w:cs="B Lotus" w:hint="cs"/>
          <w:sz w:val="20"/>
          <w:szCs w:val="20"/>
          <w:rtl/>
          <w:lang w:bidi="fa-IR"/>
        </w:rPr>
        <w:t xml:space="preserve">جذب در طول موج خاص </w:t>
      </w:r>
      <w:r w:rsidRPr="00AA4DF2">
        <w:rPr>
          <w:rFonts w:ascii="Times New Roman" w:eastAsia="Times New Roman" w:hAnsi="Times New Roman" w:cs="B Lotus"/>
          <w:sz w:val="20"/>
          <w:szCs w:val="20"/>
          <w:lang w:bidi="fa-IR"/>
        </w:rPr>
        <w:t>)</w:t>
      </w:r>
    </w:p>
    <w:p w14:paraId="19AF30A8" w14:textId="77777777" w:rsidR="00EB2846" w:rsidRPr="00AA4DF2" w:rsidRDefault="00EB2846" w:rsidP="00EB2846">
      <w:pPr>
        <w:tabs>
          <w:tab w:val="clear" w:pos="7075"/>
        </w:tabs>
        <w:autoSpaceDE w:val="0"/>
        <w:autoSpaceDN w:val="0"/>
        <w:bidi w:val="0"/>
        <w:adjustRightInd w:val="0"/>
        <w:spacing w:after="0" w:line="240" w:lineRule="auto"/>
        <w:ind w:left="0"/>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  (V = </w:t>
      </w:r>
      <w:r w:rsidRPr="00AA4DF2">
        <w:rPr>
          <w:rFonts w:ascii="Times New Roman" w:eastAsia="Times New Roman" w:hAnsi="Times New Roman" w:cs="B Lotus" w:hint="cs"/>
          <w:sz w:val="20"/>
          <w:szCs w:val="20"/>
          <w:rtl/>
          <w:lang w:bidi="fa-IR"/>
        </w:rPr>
        <w:t>حجم نهایی کلروفیل استخراج شده</w:t>
      </w:r>
      <w:r w:rsidRPr="00AA4DF2">
        <w:rPr>
          <w:rFonts w:ascii="Times New Roman" w:eastAsia="Times New Roman" w:hAnsi="Times New Roman" w:cs="B Lotus"/>
          <w:sz w:val="20"/>
          <w:szCs w:val="20"/>
          <w:lang w:bidi="fa-IR"/>
        </w:rPr>
        <w:t>)</w:t>
      </w:r>
    </w:p>
    <w:p w14:paraId="70EA66E8" w14:textId="77777777" w:rsidR="00EB2846" w:rsidRPr="00AA4DF2" w:rsidRDefault="00EB2846" w:rsidP="00EB2846">
      <w:pPr>
        <w:tabs>
          <w:tab w:val="clear" w:pos="7075"/>
        </w:tabs>
        <w:autoSpaceDE w:val="0"/>
        <w:autoSpaceDN w:val="0"/>
        <w:bidi w:val="0"/>
        <w:adjustRightInd w:val="0"/>
        <w:spacing w:after="0" w:line="240" w:lineRule="auto"/>
        <w:ind w:left="0"/>
        <w:rPr>
          <w:rFonts w:ascii="Times New Roman" w:eastAsia="Times New Roman" w:hAnsi="Times New Roman" w:cs="B Lotus"/>
          <w:sz w:val="20"/>
          <w:szCs w:val="20"/>
          <w:rtl/>
          <w:lang w:bidi="fa-IR"/>
        </w:rPr>
      </w:pPr>
      <w:r w:rsidRPr="00AA4DF2">
        <w:rPr>
          <w:rFonts w:ascii="Times New Roman" w:eastAsia="Times New Roman" w:hAnsi="Times New Roman" w:cs="B Lotus"/>
          <w:sz w:val="20"/>
          <w:szCs w:val="20"/>
          <w:lang w:bidi="fa-IR"/>
        </w:rPr>
        <w:t xml:space="preserve">  (W = </w:t>
      </w:r>
      <w:r w:rsidRPr="00AA4DF2">
        <w:rPr>
          <w:rFonts w:ascii="Times New Roman" w:eastAsia="Times New Roman" w:hAnsi="Times New Roman" w:cs="B Lotus" w:hint="cs"/>
          <w:sz w:val="20"/>
          <w:szCs w:val="20"/>
          <w:rtl/>
          <w:lang w:bidi="fa-IR"/>
        </w:rPr>
        <w:t>وزن تر بافت جدا شده</w:t>
      </w:r>
      <w:r w:rsidRPr="00AA4DF2">
        <w:rPr>
          <w:rFonts w:ascii="Times New Roman" w:eastAsia="Times New Roman" w:hAnsi="Times New Roman" w:cs="B Lotus"/>
          <w:sz w:val="20"/>
          <w:szCs w:val="20"/>
          <w:lang w:bidi="fa-IR"/>
        </w:rPr>
        <w:t>)</w:t>
      </w:r>
    </w:p>
    <w:p w14:paraId="6B7AD63A" w14:textId="77777777" w:rsidR="00EB2846" w:rsidRPr="00AA4DF2" w:rsidRDefault="00EB2846" w:rsidP="00EB2846">
      <w:pPr>
        <w:tabs>
          <w:tab w:val="clear" w:pos="7075"/>
        </w:tabs>
        <w:autoSpaceDE w:val="0"/>
        <w:autoSpaceDN w:val="0"/>
        <w:bidi w:val="0"/>
        <w:adjustRightInd w:val="0"/>
        <w:spacing w:after="0" w:line="240" w:lineRule="auto"/>
        <w:ind w:left="0"/>
        <w:rPr>
          <w:rFonts w:ascii="Times New Roman" w:eastAsia="Times New Roman" w:hAnsi="Times New Roman" w:cs="B Lotus"/>
          <w:sz w:val="20"/>
          <w:szCs w:val="20"/>
          <w:rtl/>
          <w:lang w:bidi="fa-IR"/>
        </w:rPr>
      </w:pPr>
    </w:p>
    <w:p w14:paraId="62796A53" w14:textId="77777777" w:rsidR="00EB2846" w:rsidRPr="00AA4DF2" w:rsidRDefault="00EB2846" w:rsidP="00EB2846">
      <w:pPr>
        <w:tabs>
          <w:tab w:val="clear" w:pos="7075"/>
        </w:tabs>
        <w:autoSpaceDE w:val="0"/>
        <w:autoSpaceDN w:val="0"/>
        <w:bidi w:val="0"/>
        <w:adjustRightInd w:val="0"/>
        <w:spacing w:after="0" w:line="240" w:lineRule="auto"/>
        <w:ind w:left="0"/>
        <w:rPr>
          <w:rFonts w:ascii="Times New Roman" w:eastAsia="Times New Roman" w:hAnsi="Times New Roman" w:cs="B Lotus"/>
          <w:sz w:val="20"/>
          <w:szCs w:val="20"/>
          <w:lang w:bidi="fa-IR"/>
        </w:rPr>
      </w:pPr>
    </w:p>
    <w:p w14:paraId="66F0EAB6" w14:textId="77777777" w:rsidR="009639E4" w:rsidRPr="00AA4DF2" w:rsidRDefault="009639E4" w:rsidP="002846E7">
      <w:pPr>
        <w:keepNext/>
        <w:tabs>
          <w:tab w:val="clear" w:pos="7075"/>
        </w:tabs>
        <w:spacing w:after="0" w:line="276" w:lineRule="auto"/>
        <w:ind w:left="0"/>
        <w:jc w:val="left"/>
        <w:outlineLvl w:val="0"/>
        <w:rPr>
          <w:rFonts w:ascii="Times New Roman" w:eastAsia="Times New Roman" w:hAnsi="Times New Roman" w:cs="B Lotus"/>
          <w:sz w:val="24"/>
          <w:szCs w:val="24"/>
          <w:rtl/>
          <w:lang w:bidi="fa-IR"/>
        </w:rPr>
      </w:pPr>
    </w:p>
    <w:p w14:paraId="43692BEC" w14:textId="77777777" w:rsidR="009639E4" w:rsidRPr="00AA4DF2" w:rsidRDefault="009639E4" w:rsidP="002846E7">
      <w:pPr>
        <w:keepNext/>
        <w:tabs>
          <w:tab w:val="clear" w:pos="7075"/>
        </w:tabs>
        <w:spacing w:after="0" w:line="276" w:lineRule="auto"/>
        <w:ind w:left="0"/>
        <w:jc w:val="left"/>
        <w:outlineLvl w:val="0"/>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میزان</w:t>
      </w:r>
      <w:r w:rsidRPr="00AA4DF2">
        <w:rPr>
          <w:rFonts w:ascii="Times New Roman" w:eastAsia="Times New Roman" w:hAnsi="Times New Roman" w:cs="B Lotus"/>
          <w:sz w:val="24"/>
          <w:szCs w:val="24"/>
          <w:rtl/>
          <w:lang w:bidi="fa-IR"/>
        </w:rPr>
        <w:t xml:space="preserve"> فلاونوئ</w:t>
      </w:r>
      <w:r w:rsidRPr="00AA4DF2">
        <w:rPr>
          <w:rFonts w:ascii="Times New Roman" w:eastAsia="Times New Roman" w:hAnsi="Times New Roman" w:cs="B Lotus" w:hint="cs"/>
          <w:sz w:val="24"/>
          <w:szCs w:val="24"/>
          <w:rtl/>
          <w:lang w:bidi="fa-IR"/>
        </w:rPr>
        <w:t xml:space="preserve">ید </w:t>
      </w:r>
    </w:p>
    <w:p w14:paraId="34C6D47A" w14:textId="77777777" w:rsidR="009639E4" w:rsidRPr="00AA4DF2" w:rsidRDefault="009639E4" w:rsidP="00C87A00">
      <w:pPr>
        <w:tabs>
          <w:tab w:val="clear" w:pos="7075"/>
        </w:tabs>
        <w:spacing w:after="0" w:line="276" w:lineRule="auto"/>
        <w:ind w:left="0"/>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برای سنجش میزان فلاونوئید از روش رنگ سنجی کلرید آلومینیوم استفاده شد. در ابتدا برگ</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 در محیط آزمایشگاه در دمای طبیعی خشک و آسیاب شد. سپس مقدار پنج گرم از نمونه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پودر شده در ارلن ۵۰ میلی لیتری ریخته و ۵۰ میلی لیتر متانول ۸۰ درصد به آن اضافه گردید. پس از۲۴ ساعت با استفاده از کاغذ صافی، محلول متانولی حاوی نمونه صاف شده و جهت استخراج متانول، عصاره محلول متانولی به دستگاه روتاری انتقال داده شد. پس از تبخیر متانول در دستگاه، عصاره خالص در ظرف کوچکی ریخته شده و برای اندازه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گیری فلاونوئید استفاده </w:t>
      </w:r>
      <w:r w:rsidRPr="00AA4DF2">
        <w:rPr>
          <w:rFonts w:ascii="Times New Roman" w:eastAsia="Times New Roman" w:hAnsi="Times New Roman" w:cs="B Lotus" w:hint="cs"/>
          <w:sz w:val="24"/>
          <w:szCs w:val="24"/>
          <w:rtl/>
          <w:lang w:bidi="fa-IR"/>
        </w:rPr>
        <w:softHyphen/>
        <w:t>گردید. در این روش ابتدا ۱/۰ میلی لیتر کلرید آلومینیوم ۱۰ درصد در لوله آزمایش ریخته شده. سپس ۱/۰ میلی لیتر استات پتاسیم یک مولار به لوله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 اضافه و با آن مخلوط گردید و سپس ۸/۲ میلی لیتر آب مقطر به لوله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ها اضافه </w:t>
      </w:r>
      <w:r w:rsidRPr="00AA4DF2">
        <w:rPr>
          <w:rFonts w:ascii="Times New Roman" w:eastAsia="Times New Roman" w:hAnsi="Times New Roman" w:cs="B Lotus" w:hint="cs"/>
          <w:sz w:val="24"/>
          <w:szCs w:val="24"/>
          <w:rtl/>
          <w:lang w:bidi="fa-IR"/>
        </w:rPr>
        <w:softHyphen/>
        <w:t>شد. در مرحله آخر ۵/۰ میلی لیتر از محلول عصاره به مخلوط اضافه شده. نمونه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 به مدت ۳۰ دقیقه در محیط تاریک قرار گرفته و در نهایت جذب نمونه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ها در طول موج ۴۱۵ </w:t>
      </w:r>
      <w:r w:rsidRPr="00AA4DF2">
        <w:rPr>
          <w:rFonts w:ascii="Times New Roman" w:eastAsia="Times New Roman" w:hAnsi="Times New Roman" w:cs="B Lotus" w:hint="cs"/>
          <w:sz w:val="24"/>
          <w:szCs w:val="24"/>
          <w:rtl/>
          <w:lang w:bidi="fa-IR"/>
        </w:rPr>
        <w:lastRenderedPageBreak/>
        <w:t>نانومتر توسط دستگاه اسپکتروفتومتر تعیین گردید. مقدار فلاونوئید کل برای هر کدام از عصاره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 در سه تکرار به صورت معادل میلی</w:t>
      </w:r>
      <w:r w:rsidRPr="00AA4DF2">
        <w:rPr>
          <w:rFonts w:ascii="Times New Roman" w:eastAsia="Times New Roman" w:hAnsi="Times New Roman" w:cs="B Lotus"/>
          <w:sz w:val="24"/>
          <w:szCs w:val="24"/>
          <w:lang w:bidi="fa-IR"/>
        </w:rPr>
        <w:softHyphen/>
      </w:r>
      <w:r w:rsidRPr="00AA4DF2">
        <w:rPr>
          <w:rFonts w:ascii="Times New Roman" w:eastAsia="Times New Roman" w:hAnsi="Times New Roman" w:cs="B Lotus" w:hint="cs"/>
          <w:sz w:val="24"/>
          <w:szCs w:val="24"/>
          <w:rtl/>
          <w:lang w:bidi="fa-IR"/>
        </w:rPr>
        <w:t>گرم کوئرستین بر گرم وزن تر محاسبه شد (</w:t>
      </w:r>
      <w:r w:rsidRPr="00AA4DF2">
        <w:rPr>
          <w:rFonts w:ascii="Times New Roman" w:eastAsia="Times New Roman" w:hAnsi="Times New Roman" w:cs="B Lotus"/>
          <w:sz w:val="24"/>
          <w:szCs w:val="24"/>
          <w:lang w:bidi="fa-IR"/>
        </w:rPr>
        <w:t xml:space="preserve">Chang </w:t>
      </w:r>
      <w:r w:rsidRPr="00AA4DF2">
        <w:rPr>
          <w:rFonts w:ascii="Times New Roman" w:eastAsia="Times New Roman" w:hAnsi="Times New Roman" w:cs="B Lotus"/>
          <w:i/>
          <w:iCs/>
          <w:sz w:val="24"/>
          <w:szCs w:val="24"/>
          <w:lang w:bidi="fa-IR"/>
        </w:rPr>
        <w:t>et al</w:t>
      </w:r>
      <w:r w:rsidRPr="00AA4DF2">
        <w:rPr>
          <w:rFonts w:ascii="Times New Roman" w:eastAsia="Times New Roman" w:hAnsi="Times New Roman" w:cs="B Lotus"/>
          <w:sz w:val="24"/>
          <w:szCs w:val="24"/>
          <w:lang w:bidi="fa-IR"/>
        </w:rPr>
        <w:t>., 2002</w:t>
      </w:r>
      <w:r w:rsidRPr="00AA4DF2">
        <w:rPr>
          <w:rFonts w:ascii="Times New Roman" w:eastAsia="Times New Roman" w:hAnsi="Times New Roman" w:cs="B Lotus" w:hint="cs"/>
          <w:sz w:val="24"/>
          <w:szCs w:val="24"/>
          <w:rtl/>
          <w:lang w:bidi="fa-IR"/>
        </w:rPr>
        <w:t>).</w:t>
      </w:r>
    </w:p>
    <w:p w14:paraId="4AD21AB2" w14:textId="77777777" w:rsidR="009639E4" w:rsidRPr="00AA4DF2" w:rsidRDefault="009639E4" w:rsidP="00866E46">
      <w:pPr>
        <w:tabs>
          <w:tab w:val="clear" w:pos="7075"/>
        </w:tabs>
        <w:autoSpaceDE w:val="0"/>
        <w:autoSpaceDN w:val="0"/>
        <w:bidi w:val="0"/>
        <w:adjustRightInd w:val="0"/>
        <w:spacing w:after="0" w:line="276" w:lineRule="auto"/>
        <w:ind w:left="12"/>
        <w:jc w:val="right"/>
        <w:rPr>
          <w:rFonts w:ascii="Times New Roman" w:eastAsia="Times New Roman" w:hAnsi="Times New Roman" w:cs="B Lotus"/>
          <w:sz w:val="24"/>
          <w:szCs w:val="24"/>
          <w:u w:val="single"/>
          <w:lang w:bidi="fa-IR"/>
        </w:rPr>
      </w:pPr>
      <w:r w:rsidRPr="00AA4DF2">
        <w:rPr>
          <w:rFonts w:ascii="Times New Roman" w:eastAsia="Times New Roman" w:hAnsi="Times New Roman" w:cs="B Lotus" w:hint="cs"/>
          <w:sz w:val="24"/>
          <w:szCs w:val="24"/>
          <w:rtl/>
          <w:lang w:bidi="fa-IR"/>
        </w:rPr>
        <w:t>روش آماری</w:t>
      </w:r>
    </w:p>
    <w:p w14:paraId="7956F85A" w14:textId="77777777" w:rsidR="009639E4" w:rsidRPr="00AA4DF2" w:rsidRDefault="009639E4" w:rsidP="00EB2846">
      <w:pPr>
        <w:tabs>
          <w:tab w:val="clear" w:pos="7075"/>
        </w:tabs>
        <w:spacing w:after="0" w:line="276" w:lineRule="auto"/>
        <w:ind w:left="0"/>
        <w:rPr>
          <w:rFonts w:ascii="Times New Roman" w:eastAsia="Times New Roman" w:hAnsi="Times New Roman" w:cs="B Lotus"/>
          <w:sz w:val="24"/>
          <w:szCs w:val="24"/>
          <w:rtl/>
          <w:lang w:bidi="fa-IR"/>
        </w:rPr>
      </w:pPr>
      <w:r w:rsidRPr="00AA4DF2">
        <w:rPr>
          <w:rFonts w:ascii="Times New Roman" w:eastAsia="Times New Roman" w:hAnsi="Times New Roman" w:cs="B Lotus" w:hint="cs"/>
          <w:sz w:val="24"/>
          <w:szCs w:val="24"/>
          <w:rtl/>
          <w:lang w:bidi="fa-IR"/>
        </w:rPr>
        <w:t>آزمایش به صورت فاکتوریل در قالب طرح کامل تصادفی در سه تکرار انجام شد. داده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ثبت شده پس از تکمیل ارزیابی</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 xml:space="preserve">ها در نرم افزار اکسل وارد شد و از طریق نرم افزار </w:t>
      </w:r>
      <w:r w:rsidRPr="00AA4DF2">
        <w:rPr>
          <w:rFonts w:ascii="Times New Roman" w:eastAsia="Times New Roman" w:hAnsi="Times New Roman" w:cs="B Lotus"/>
          <w:sz w:val="24"/>
          <w:szCs w:val="24"/>
          <w:lang w:bidi="fa-IR"/>
        </w:rPr>
        <w:t xml:space="preserve"> SPS</w:t>
      </w:r>
      <w:r w:rsidR="00EB2846" w:rsidRPr="00AA4DF2">
        <w:rPr>
          <w:rFonts w:ascii="Times New Roman" w:eastAsia="Times New Roman" w:hAnsi="Times New Roman" w:cs="B Lotus"/>
          <w:sz w:val="24"/>
          <w:szCs w:val="24"/>
          <w:lang w:bidi="fa-IR"/>
        </w:rPr>
        <w:t>S 26</w:t>
      </w:r>
      <w:r w:rsidRPr="00AA4DF2">
        <w:rPr>
          <w:rFonts w:ascii="Times New Roman" w:eastAsia="Times New Roman" w:hAnsi="Times New Roman" w:cs="B Lotus" w:hint="cs"/>
          <w:sz w:val="24"/>
          <w:szCs w:val="24"/>
          <w:rtl/>
          <w:lang w:bidi="fa-IR"/>
        </w:rPr>
        <w:t>تجزیه و تحلیل گردید. مقایسه میانگین داده‌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 نیز با استفاده ازآزمون چند دامنه‏ای دانکن و در سطوح احتمال ۵ و ۱ درصد صورت گرفت. در نهایت با توجه به نتایج حاصل از ارزیابی</w:t>
      </w:r>
      <w:r w:rsidRPr="00AA4DF2">
        <w:rPr>
          <w:rFonts w:ascii="Times New Roman" w:eastAsia="Times New Roman" w:hAnsi="Times New Roman" w:cs="B Lotus" w:hint="cs"/>
          <w:sz w:val="24"/>
          <w:szCs w:val="24"/>
          <w:rtl/>
          <w:lang w:bidi="fa-IR"/>
        </w:rPr>
        <w:softHyphen/>
        <w:t>های فیزیولوژیکی، مرفولوژیکی و پس از برداشت، برترین ژنوتیپ</w:t>
      </w:r>
      <w:r w:rsidRPr="00AA4DF2">
        <w:rPr>
          <w:rFonts w:ascii="Times New Roman" w:eastAsia="Times New Roman" w:hAnsi="Times New Roman" w:cs="B Lotus" w:hint="cs"/>
          <w:sz w:val="24"/>
          <w:szCs w:val="24"/>
          <w:rtl/>
          <w:lang w:bidi="fa-IR"/>
        </w:rPr>
        <w:softHyphen/>
        <w:t>های نرگس بومی ایران معرفی شد.</w:t>
      </w:r>
    </w:p>
    <w:p w14:paraId="18827ECC" w14:textId="77777777" w:rsidR="00866E46" w:rsidRPr="00AA4DF2" w:rsidRDefault="00866E46" w:rsidP="002846E7">
      <w:pPr>
        <w:spacing w:after="0" w:line="276" w:lineRule="auto"/>
        <w:ind w:left="-45"/>
        <w:rPr>
          <w:rFonts w:ascii="Times New Roman" w:hAnsi="Times New Roman" w:cs="B Lotus"/>
          <w:b/>
          <w:bCs/>
          <w:sz w:val="24"/>
          <w:szCs w:val="24"/>
          <w:rtl/>
        </w:rPr>
      </w:pPr>
    </w:p>
    <w:p w14:paraId="61471360" w14:textId="77777777" w:rsidR="002D4E1C" w:rsidRPr="00AA4DF2" w:rsidRDefault="002D4E1C" w:rsidP="002846E7">
      <w:pPr>
        <w:spacing w:after="0" w:line="276" w:lineRule="auto"/>
        <w:ind w:left="-45"/>
        <w:rPr>
          <w:rFonts w:ascii="Times New Roman" w:hAnsi="Times New Roman" w:cs="B Lotus"/>
          <w:b/>
          <w:bCs/>
          <w:sz w:val="24"/>
          <w:szCs w:val="24"/>
          <w:rtl/>
        </w:rPr>
      </w:pPr>
      <w:r w:rsidRPr="00AA4DF2">
        <w:rPr>
          <w:rFonts w:ascii="Times New Roman" w:hAnsi="Times New Roman" w:cs="B Lotus" w:hint="cs"/>
          <w:b/>
          <w:bCs/>
          <w:sz w:val="24"/>
          <w:szCs w:val="24"/>
          <w:rtl/>
        </w:rPr>
        <w:t>نتایج و بحث</w:t>
      </w:r>
    </w:p>
    <w:p w14:paraId="7EBF3DB6" w14:textId="77777777" w:rsidR="00BD1F31" w:rsidRPr="00AA4DF2" w:rsidRDefault="00BD1F31" w:rsidP="00E77965">
      <w:pPr>
        <w:pStyle w:val="ListParagraph"/>
        <w:spacing w:after="0" w:line="276" w:lineRule="auto"/>
        <w:ind w:left="0"/>
        <w:rPr>
          <w:rFonts w:ascii="Times New Roman" w:hAnsi="Times New Roman" w:cs="B Lotus"/>
          <w:sz w:val="24"/>
          <w:szCs w:val="24"/>
          <w:lang w:bidi="fa-IR"/>
        </w:rPr>
      </w:pPr>
      <w:r w:rsidRPr="00AA4DF2">
        <w:rPr>
          <w:rFonts w:ascii="Times New Roman" w:hAnsi="Times New Roman" w:cs="B Lotus" w:hint="cs"/>
          <w:sz w:val="24"/>
          <w:szCs w:val="24"/>
          <w:rtl/>
          <w:lang w:bidi="fa-IR"/>
        </w:rPr>
        <w:t>مدت نگهداری</w:t>
      </w:r>
    </w:p>
    <w:p w14:paraId="09AF6848" w14:textId="37275EC6" w:rsidR="00BD1F31" w:rsidRPr="00AA4DF2" w:rsidRDefault="00E77965" w:rsidP="00B46D3A">
      <w:pPr>
        <w:spacing w:after="0" w:line="276" w:lineRule="auto"/>
        <w:ind w:left="-45" w:firstLine="45"/>
        <w:rPr>
          <w:rFonts w:ascii="Times New Roman" w:hAnsi="Times New Roman" w:cs="B Lotus"/>
          <w:sz w:val="24"/>
          <w:szCs w:val="24"/>
          <w:rtl/>
          <w:lang w:bidi="fa-IR"/>
        </w:rPr>
      </w:pPr>
      <w:r w:rsidRPr="00AA4DF2">
        <w:rPr>
          <w:rFonts w:ascii="Times New Roman" w:hAnsi="Times New Roman" w:cs="B Lotus" w:hint="cs"/>
          <w:sz w:val="24"/>
          <w:szCs w:val="24"/>
          <w:rtl/>
          <w:lang w:bidi="fa-IR"/>
        </w:rPr>
        <w:t>مدت نگهداری</w:t>
      </w:r>
      <w:r w:rsidRPr="00AA4DF2">
        <w:rPr>
          <w:rFonts w:ascii="Times New Roman" w:hAnsi="Times New Roman" w:cs="B Lotus" w:hint="cs"/>
          <w:sz w:val="24"/>
          <w:szCs w:val="24"/>
          <w:rtl/>
        </w:rPr>
        <w:t xml:space="preserve"> در نرگس شهلا به طور معنی</w:t>
      </w:r>
      <w:r w:rsidRPr="00AA4DF2">
        <w:rPr>
          <w:rFonts w:ascii="Times New Roman" w:hAnsi="Times New Roman" w:cs="B Lotus"/>
          <w:sz w:val="24"/>
          <w:szCs w:val="24"/>
          <w:rtl/>
        </w:rPr>
        <w:softHyphen/>
      </w:r>
      <w:r w:rsidRPr="00AA4DF2">
        <w:rPr>
          <w:rFonts w:ascii="Times New Roman" w:hAnsi="Times New Roman" w:cs="B Lotus" w:hint="cs"/>
          <w:sz w:val="24"/>
          <w:szCs w:val="24"/>
          <w:rtl/>
        </w:rPr>
        <w:t>داری (۰۵/۰</w:t>
      </w:r>
      <w:r w:rsidRPr="00AA4DF2">
        <w:rPr>
          <w:rFonts w:ascii="Times New Roman" w:hAnsi="Times New Roman" w:cs="B Lotus"/>
          <w:sz w:val="24"/>
          <w:szCs w:val="24"/>
        </w:rPr>
        <w:t>p ≤</w:t>
      </w:r>
      <w:r w:rsidRPr="00AA4DF2">
        <w:rPr>
          <w:rFonts w:ascii="Times New Roman" w:hAnsi="Times New Roman" w:cs="B Lotus" w:hint="cs"/>
          <w:sz w:val="24"/>
          <w:szCs w:val="24"/>
          <w:rtl/>
        </w:rPr>
        <w:t>) از نرگس پرپر بیشتر بود.</w:t>
      </w:r>
      <w:r w:rsidRPr="00AA4DF2">
        <w:rPr>
          <w:rFonts w:ascii="Times New Roman" w:hAnsi="Times New Roman" w:cs="B Lotus" w:hint="cs"/>
          <w:sz w:val="24"/>
          <w:szCs w:val="24"/>
          <w:rtl/>
          <w:lang w:bidi="fa-IR"/>
        </w:rPr>
        <w:t xml:space="preserve"> همچنین در مناطق مختلف جمع</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آوری نیز، تفاوت معنی</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 xml:space="preserve">داری </w:t>
      </w:r>
      <w:r w:rsidRPr="00AA4DF2">
        <w:rPr>
          <w:rFonts w:ascii="Times New Roman" w:hAnsi="Times New Roman" w:cs="B Lotus" w:hint="cs"/>
          <w:sz w:val="24"/>
          <w:szCs w:val="24"/>
          <w:rtl/>
        </w:rPr>
        <w:t>(۰۰۱/۰</w:t>
      </w:r>
      <w:r w:rsidRPr="00AA4DF2">
        <w:rPr>
          <w:rFonts w:ascii="Times New Roman" w:hAnsi="Times New Roman" w:cs="B Lotus"/>
          <w:sz w:val="24"/>
          <w:szCs w:val="24"/>
        </w:rPr>
        <w:t>p ≤</w:t>
      </w:r>
      <w:r w:rsidRPr="00AA4DF2">
        <w:rPr>
          <w:rFonts w:ascii="Times New Roman" w:hAnsi="Times New Roman" w:cs="B Lotus" w:hint="cs"/>
          <w:sz w:val="24"/>
          <w:szCs w:val="24"/>
          <w:rtl/>
        </w:rPr>
        <w:t xml:space="preserve">) </w:t>
      </w:r>
      <w:r w:rsidRPr="00AA4DF2">
        <w:rPr>
          <w:rFonts w:ascii="Times New Roman" w:hAnsi="Times New Roman" w:cs="B Lotus" w:hint="cs"/>
          <w:sz w:val="24"/>
          <w:szCs w:val="24"/>
          <w:rtl/>
          <w:lang w:bidi="fa-IR"/>
        </w:rPr>
        <w:t xml:space="preserve">در مدت نگهداری نرگس مشاهده شد (جدول </w:t>
      </w:r>
      <w:r w:rsidR="007F3A74">
        <w:rPr>
          <w:rFonts w:ascii="Times New Roman" w:hAnsi="Times New Roman" w:cs="B Lotus" w:hint="cs"/>
          <w:sz w:val="24"/>
          <w:szCs w:val="24"/>
          <w:rtl/>
          <w:lang w:bidi="fa-IR"/>
        </w:rPr>
        <w:t>۲</w:t>
      </w:r>
      <w:r w:rsidRPr="00AA4DF2">
        <w:rPr>
          <w:rFonts w:ascii="Times New Roman" w:hAnsi="Times New Roman" w:cs="B Lotus" w:hint="cs"/>
          <w:sz w:val="24"/>
          <w:szCs w:val="24"/>
          <w:rtl/>
          <w:lang w:bidi="fa-IR"/>
        </w:rPr>
        <w:t xml:space="preserve">). </w:t>
      </w:r>
      <w:r w:rsidR="00BD1F31" w:rsidRPr="00AA4DF2">
        <w:rPr>
          <w:rFonts w:ascii="Times New Roman" w:hAnsi="Times New Roman" w:cs="B Lotus" w:hint="cs"/>
          <w:sz w:val="24"/>
          <w:szCs w:val="24"/>
          <w:rtl/>
        </w:rPr>
        <w:t>با مقایسه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های مختلف نرگس</w:t>
      </w:r>
      <w:r w:rsidR="00BD1F31" w:rsidRPr="00AA4DF2">
        <w:rPr>
          <w:rFonts w:ascii="Times New Roman" w:hAnsi="Times New Roman" w:cs="B Lotus" w:hint="cs"/>
          <w:i/>
          <w:iCs/>
          <w:sz w:val="24"/>
          <w:szCs w:val="24"/>
          <w:rtl/>
        </w:rPr>
        <w:t xml:space="preserve"> </w:t>
      </w:r>
      <w:r w:rsidR="00BD1F31" w:rsidRPr="00AA4DF2">
        <w:rPr>
          <w:rFonts w:ascii="Times New Roman" w:hAnsi="Times New Roman" w:cs="B Lotus" w:hint="cs"/>
          <w:sz w:val="24"/>
          <w:szCs w:val="24"/>
          <w:rtl/>
        </w:rPr>
        <w:t>شهلا مشاهده شد جمعیت مازندران با (۱۱/۹ روز) دارای بیشترین عمر پس از برداشت بوده است. پس از آن جمعیت ایلام با (۱۱/۸ روز) بیشترین عمر پس از برداشت را دارا بود. کمترین عمر پس از برداشت نرگس نیز در جمعیت خراسان با (۸۹/۵ روز) مشاهده شد. همچنین</w:t>
      </w:r>
      <w:r w:rsidR="00BD1F31" w:rsidRPr="00AA4DF2">
        <w:rPr>
          <w:rFonts w:ascii="Times New Roman" w:hAnsi="Times New Roman" w:cs="B Lotus" w:hint="cs"/>
          <w:i/>
          <w:iCs/>
          <w:sz w:val="24"/>
          <w:szCs w:val="24"/>
          <w:rtl/>
          <w:lang w:bidi="fa-IR"/>
        </w:rPr>
        <w:t xml:space="preserve"> </w:t>
      </w:r>
      <w:r w:rsidR="00BD1F31" w:rsidRPr="00AA4DF2">
        <w:rPr>
          <w:rFonts w:ascii="Times New Roman" w:hAnsi="Times New Roman" w:cs="B Lotus" w:hint="cs"/>
          <w:sz w:val="24"/>
          <w:szCs w:val="24"/>
          <w:rtl/>
        </w:rPr>
        <w:t>با مقایسه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های مختلف نرگس</w:t>
      </w:r>
      <w:r w:rsidR="00BD1F31" w:rsidRPr="00AA4DF2">
        <w:rPr>
          <w:rFonts w:ascii="Times New Roman" w:hAnsi="Times New Roman" w:cs="B Lotus" w:hint="cs"/>
          <w:i/>
          <w:iCs/>
          <w:sz w:val="24"/>
          <w:szCs w:val="24"/>
          <w:rtl/>
        </w:rPr>
        <w:t xml:space="preserve"> </w:t>
      </w:r>
      <w:r w:rsidR="00BD1F31" w:rsidRPr="00AA4DF2">
        <w:rPr>
          <w:rFonts w:ascii="Times New Roman" w:hAnsi="Times New Roman" w:cs="B Lotus" w:hint="cs"/>
          <w:sz w:val="24"/>
          <w:szCs w:val="24"/>
          <w:rtl/>
        </w:rPr>
        <w:t>پرپر مشاهده شد جمعیت مازندران با (۰/۸ روز) دارای بیشترین عمر پس از برداشت بوده است. پس از آن جمعیت ایلام با (۸۹/۷ روز) بیشترین عمر پس از برداشت را دارا بود. کمترین عمر پس از برداشت نیز در جمعیت خراسا</w:t>
      </w:r>
      <w:r w:rsidR="001C0551" w:rsidRPr="00AA4DF2">
        <w:rPr>
          <w:rFonts w:ascii="Times New Roman" w:hAnsi="Times New Roman" w:cs="B Lotus" w:hint="cs"/>
          <w:sz w:val="24"/>
          <w:szCs w:val="24"/>
          <w:rtl/>
        </w:rPr>
        <w:t>ن (۸۹/۴ روز) مشاهده شد (</w:t>
      </w:r>
      <w:r w:rsidR="00BD1F31" w:rsidRPr="00AA4DF2">
        <w:rPr>
          <w:rFonts w:ascii="Times New Roman" w:hAnsi="Times New Roman" w:cs="B Lotus" w:hint="cs"/>
          <w:sz w:val="24"/>
          <w:szCs w:val="24"/>
          <w:rtl/>
        </w:rPr>
        <w:t xml:space="preserve">نمودار </w:t>
      </w:r>
      <w:r w:rsidR="001C0551" w:rsidRPr="00AA4DF2">
        <w:rPr>
          <w:rFonts w:ascii="Times New Roman" w:hAnsi="Times New Roman" w:cs="B Lotus" w:hint="cs"/>
          <w:sz w:val="24"/>
          <w:szCs w:val="24"/>
          <w:rtl/>
        </w:rPr>
        <w:t>1</w:t>
      </w:r>
      <w:r w:rsidR="00BD1F31" w:rsidRPr="00AA4DF2">
        <w:rPr>
          <w:rFonts w:ascii="Times New Roman" w:hAnsi="Times New Roman" w:cs="B Lotus" w:hint="cs"/>
          <w:sz w:val="24"/>
          <w:szCs w:val="24"/>
          <w:rtl/>
        </w:rPr>
        <w:t xml:space="preserve">). </w:t>
      </w:r>
      <w:r w:rsidR="005D0B19" w:rsidRPr="00AA4DF2">
        <w:rPr>
          <w:rFonts w:ascii="Times New Roman" w:hAnsi="Times New Roman" w:cs="B Lotus" w:hint="cs"/>
          <w:sz w:val="24"/>
          <w:szCs w:val="24"/>
          <w:rtl/>
          <w:lang w:bidi="fa-IR"/>
        </w:rPr>
        <w:t>گل</w:t>
      </w:r>
      <w:r w:rsidR="005D0B19" w:rsidRPr="00AA4DF2">
        <w:rPr>
          <w:rFonts w:ascii="Times New Roman" w:hAnsi="Times New Roman" w:cs="B Lotus" w:hint="cs"/>
          <w:sz w:val="24"/>
          <w:szCs w:val="24"/>
          <w:rtl/>
          <w:lang w:bidi="fa-IR"/>
        </w:rPr>
        <w:softHyphen/>
        <w:t xml:space="preserve">های </w:t>
      </w:r>
      <w:r w:rsidR="00B46D3A" w:rsidRPr="00AA4DF2">
        <w:rPr>
          <w:rFonts w:ascii="Times New Roman" w:hAnsi="Times New Roman" w:cs="B Lotus" w:hint="cs"/>
          <w:sz w:val="24"/>
          <w:szCs w:val="24"/>
          <w:rtl/>
          <w:lang w:bidi="fa-IR"/>
        </w:rPr>
        <w:t>بریدنی</w:t>
      </w:r>
      <w:r w:rsidR="005D0B19" w:rsidRPr="00AA4DF2">
        <w:rPr>
          <w:rFonts w:ascii="Times New Roman" w:hAnsi="Times New Roman" w:cs="B Lotus" w:hint="cs"/>
          <w:sz w:val="24"/>
          <w:szCs w:val="24"/>
          <w:rtl/>
          <w:lang w:bidi="fa-IR"/>
        </w:rPr>
        <w:t xml:space="preserve"> حساس</w:t>
      </w:r>
      <w:r w:rsidR="005D0B19" w:rsidRPr="00AA4DF2">
        <w:rPr>
          <w:rFonts w:ascii="Times New Roman" w:hAnsi="Times New Roman" w:cs="B Lotus" w:hint="cs"/>
          <w:sz w:val="24"/>
          <w:szCs w:val="24"/>
          <w:rtl/>
          <w:lang w:bidi="fa-IR"/>
        </w:rPr>
        <w:softHyphen/>
        <w:t>ترین بخش گیاهان هستند که بسیار سریع فاسد می</w:t>
      </w:r>
      <w:r w:rsidR="005D0B19" w:rsidRPr="00AA4DF2">
        <w:rPr>
          <w:rFonts w:ascii="Times New Roman" w:hAnsi="Times New Roman" w:cs="B Lotus" w:hint="cs"/>
          <w:sz w:val="24"/>
          <w:szCs w:val="24"/>
          <w:rtl/>
          <w:lang w:bidi="fa-IR"/>
        </w:rPr>
        <w:softHyphen/>
        <w:t>شوند و حفظ کیفیت آنها بسیار مهم است (</w:t>
      </w:r>
      <w:r w:rsidR="005D0B19" w:rsidRPr="00AA4DF2">
        <w:rPr>
          <w:rFonts w:ascii="Times New Roman" w:hAnsi="Times New Roman" w:cs="B Lotus"/>
          <w:sz w:val="24"/>
          <w:szCs w:val="24"/>
          <w:lang w:bidi="fa-IR"/>
        </w:rPr>
        <w:t>Reid, 20</w:t>
      </w:r>
      <w:r w:rsidR="005D5310" w:rsidRPr="00AA4DF2">
        <w:rPr>
          <w:rFonts w:ascii="Times New Roman" w:hAnsi="Times New Roman" w:cs="B Lotus"/>
          <w:sz w:val="24"/>
          <w:szCs w:val="24"/>
          <w:lang w:bidi="fa-IR"/>
        </w:rPr>
        <w:t>0</w:t>
      </w:r>
      <w:r w:rsidR="005D0B19" w:rsidRPr="00AA4DF2">
        <w:rPr>
          <w:rFonts w:ascii="Times New Roman" w:hAnsi="Times New Roman" w:cs="B Lotus"/>
          <w:sz w:val="24"/>
          <w:szCs w:val="24"/>
          <w:lang w:bidi="fa-IR"/>
        </w:rPr>
        <w:t>2</w:t>
      </w:r>
      <w:r w:rsidR="005D0B19" w:rsidRPr="00AA4DF2">
        <w:rPr>
          <w:rFonts w:ascii="Times New Roman" w:hAnsi="Times New Roman" w:cs="B Lotus" w:hint="cs"/>
          <w:sz w:val="24"/>
          <w:szCs w:val="24"/>
          <w:rtl/>
          <w:lang w:bidi="fa-IR"/>
        </w:rPr>
        <w:t>). جهت ارسال گل</w:t>
      </w:r>
      <w:r w:rsidR="005D0B19" w:rsidRPr="00AA4DF2">
        <w:rPr>
          <w:rFonts w:ascii="Times New Roman" w:hAnsi="Times New Roman" w:cs="B Lotus" w:hint="cs"/>
          <w:sz w:val="24"/>
          <w:szCs w:val="24"/>
          <w:rtl/>
          <w:lang w:bidi="fa-IR"/>
        </w:rPr>
        <w:softHyphen/>
        <w:t xml:space="preserve">های </w:t>
      </w:r>
      <w:r w:rsidR="00B46D3A" w:rsidRPr="00AA4DF2">
        <w:rPr>
          <w:rFonts w:ascii="Times New Roman" w:hAnsi="Times New Roman" w:cs="B Lotus" w:hint="cs"/>
          <w:sz w:val="24"/>
          <w:szCs w:val="24"/>
          <w:rtl/>
          <w:lang w:bidi="fa-IR"/>
        </w:rPr>
        <w:t xml:space="preserve">بریدنی </w:t>
      </w:r>
      <w:r w:rsidR="005D0B19" w:rsidRPr="00AA4DF2">
        <w:rPr>
          <w:rFonts w:ascii="Times New Roman" w:hAnsi="Times New Roman" w:cs="B Lotus" w:hint="cs"/>
          <w:sz w:val="24"/>
          <w:szCs w:val="24"/>
          <w:rtl/>
          <w:lang w:bidi="fa-IR"/>
        </w:rPr>
        <w:t>در شرایط سخت به مسافت</w:t>
      </w:r>
      <w:r w:rsidR="005D0B19" w:rsidRPr="00AA4DF2">
        <w:rPr>
          <w:rFonts w:ascii="Times New Roman" w:hAnsi="Times New Roman" w:cs="B Lotus" w:hint="cs"/>
          <w:sz w:val="24"/>
          <w:szCs w:val="24"/>
          <w:rtl/>
          <w:lang w:bidi="fa-IR"/>
        </w:rPr>
        <w:softHyphen/>
        <w:t>های دور، نیازمن</w:t>
      </w:r>
      <w:r w:rsidR="00B46D3A" w:rsidRPr="00AA4DF2">
        <w:rPr>
          <w:rFonts w:ascii="Times New Roman" w:hAnsi="Times New Roman" w:cs="B Lotus" w:hint="cs"/>
          <w:sz w:val="24"/>
          <w:szCs w:val="24"/>
          <w:rtl/>
          <w:lang w:bidi="fa-IR"/>
        </w:rPr>
        <w:t>د</w:t>
      </w:r>
      <w:r w:rsidR="005D0B19" w:rsidRPr="00AA4DF2">
        <w:rPr>
          <w:rFonts w:ascii="Times New Roman" w:hAnsi="Times New Roman" w:cs="B Lotus" w:hint="cs"/>
          <w:sz w:val="24"/>
          <w:szCs w:val="24"/>
          <w:rtl/>
          <w:lang w:bidi="fa-IR"/>
        </w:rPr>
        <w:t xml:space="preserve"> شرایط بسته</w:t>
      </w:r>
      <w:r w:rsidR="005D0B19" w:rsidRPr="00AA4DF2">
        <w:rPr>
          <w:rFonts w:ascii="Times New Roman" w:hAnsi="Times New Roman" w:cs="B Lotus" w:hint="cs"/>
          <w:sz w:val="24"/>
          <w:szCs w:val="24"/>
          <w:rtl/>
          <w:lang w:bidi="fa-IR"/>
        </w:rPr>
        <w:softHyphen/>
        <w:t>بندی حمل و نقل مناسب  و از همه مهم</w:t>
      </w:r>
      <w:r w:rsidR="005D0B19" w:rsidRPr="00AA4DF2">
        <w:rPr>
          <w:rFonts w:ascii="Times New Roman" w:hAnsi="Times New Roman" w:cs="B Lotus" w:hint="cs"/>
          <w:sz w:val="24"/>
          <w:szCs w:val="24"/>
          <w:rtl/>
          <w:lang w:bidi="fa-IR"/>
        </w:rPr>
        <w:softHyphen/>
        <w:t>تر، استفاده از گل</w:t>
      </w:r>
      <w:r w:rsidR="005D0B19" w:rsidRPr="00AA4DF2">
        <w:rPr>
          <w:rFonts w:ascii="Times New Roman" w:hAnsi="Times New Roman" w:cs="B Lotus" w:hint="cs"/>
          <w:sz w:val="24"/>
          <w:szCs w:val="24"/>
          <w:rtl/>
          <w:lang w:bidi="fa-IR"/>
        </w:rPr>
        <w:softHyphen/>
        <w:t>هایی است که دارای شاخص</w:t>
      </w:r>
      <w:r w:rsidR="005D0B19" w:rsidRPr="00AA4DF2">
        <w:rPr>
          <w:rFonts w:ascii="Times New Roman" w:hAnsi="Times New Roman" w:cs="B Lotus" w:hint="cs"/>
          <w:sz w:val="24"/>
          <w:szCs w:val="24"/>
          <w:rtl/>
          <w:lang w:bidi="fa-IR"/>
        </w:rPr>
        <w:softHyphen/>
        <w:t>های مناسب برای نگهداری و دارای عمر پس از برداشت بالا باشد (</w:t>
      </w:r>
      <w:r w:rsidR="005D0B19" w:rsidRPr="00AA4DF2">
        <w:rPr>
          <w:rFonts w:ascii="Times New Roman" w:hAnsi="Times New Roman" w:cs="B Lotus"/>
          <w:sz w:val="24"/>
          <w:szCs w:val="24"/>
          <w:lang w:bidi="fa-IR"/>
        </w:rPr>
        <w:t xml:space="preserve">Farooq </w:t>
      </w:r>
      <w:r w:rsidR="005D0B19" w:rsidRPr="00AA4DF2">
        <w:rPr>
          <w:rFonts w:ascii="Times New Roman" w:hAnsi="Times New Roman" w:cs="B Lotus"/>
          <w:i/>
          <w:iCs/>
          <w:sz w:val="24"/>
          <w:szCs w:val="24"/>
          <w:lang w:bidi="fa-IR"/>
        </w:rPr>
        <w:t>et al</w:t>
      </w:r>
      <w:r w:rsidR="005D0B19" w:rsidRPr="00AA4DF2">
        <w:rPr>
          <w:rFonts w:ascii="Times New Roman" w:hAnsi="Times New Roman" w:cs="B Lotus"/>
          <w:sz w:val="24"/>
          <w:szCs w:val="24"/>
          <w:lang w:bidi="fa-IR"/>
        </w:rPr>
        <w:t>., 2004</w:t>
      </w:r>
      <w:r w:rsidR="005D0B19" w:rsidRPr="00AA4DF2">
        <w:rPr>
          <w:rFonts w:ascii="Times New Roman" w:hAnsi="Times New Roman" w:cs="B Lotus" w:hint="cs"/>
          <w:sz w:val="24"/>
          <w:szCs w:val="24"/>
          <w:rtl/>
          <w:lang w:bidi="fa-IR"/>
        </w:rPr>
        <w:t xml:space="preserve">). </w:t>
      </w:r>
      <w:r w:rsidR="00BD1F31" w:rsidRPr="00AA4DF2">
        <w:rPr>
          <w:rFonts w:ascii="Times New Roman" w:hAnsi="Times New Roman" w:cs="B Lotus" w:hint="cs"/>
          <w:sz w:val="24"/>
          <w:szCs w:val="24"/>
          <w:rtl/>
          <w:lang w:bidi="fa-IR"/>
        </w:rPr>
        <w:t>طبق گزارش محققان، مدت نگهداری گل نرگس از ۴/۳ الی ۶/۴ روز (</w:t>
      </w:r>
      <w:r w:rsidR="00C450CD" w:rsidRPr="00AA4DF2">
        <w:rPr>
          <w:rFonts w:ascii="Times New Roman" w:eastAsia="Times New Roman" w:hAnsi="Times New Roman" w:cs="B Lotus"/>
          <w:sz w:val="24"/>
          <w:szCs w:val="24"/>
          <w:lang w:bidi="fa-IR"/>
        </w:rPr>
        <w:t xml:space="preserve">Bock </w:t>
      </w:r>
      <w:r w:rsidR="00C450CD" w:rsidRPr="00AA4DF2">
        <w:rPr>
          <w:rFonts w:ascii="Times New Roman" w:eastAsia="Times New Roman" w:hAnsi="Times New Roman" w:cs="B Lotus"/>
          <w:i/>
          <w:iCs/>
          <w:sz w:val="24"/>
          <w:szCs w:val="24"/>
          <w:lang w:bidi="fa-IR"/>
        </w:rPr>
        <w:t>et al</w:t>
      </w:r>
      <w:r w:rsidR="00C450CD" w:rsidRPr="00AA4DF2">
        <w:rPr>
          <w:rFonts w:ascii="Times New Roman" w:eastAsia="Times New Roman" w:hAnsi="Times New Roman" w:cs="B Lotus"/>
          <w:sz w:val="24"/>
          <w:szCs w:val="24"/>
          <w:lang w:bidi="fa-IR"/>
        </w:rPr>
        <w:t>., 2015</w:t>
      </w:r>
      <w:r w:rsidR="00BD1F31" w:rsidRPr="00AA4DF2">
        <w:rPr>
          <w:rFonts w:ascii="Times New Roman" w:hAnsi="Times New Roman" w:cs="B Lotus" w:hint="cs"/>
          <w:sz w:val="24"/>
          <w:szCs w:val="24"/>
          <w:rtl/>
          <w:lang w:bidi="fa-IR"/>
        </w:rPr>
        <w:t>)</w:t>
      </w:r>
      <w:r w:rsidR="0073330B" w:rsidRPr="00AA4DF2">
        <w:rPr>
          <w:rFonts w:ascii="Times New Roman" w:hAnsi="Times New Roman" w:cs="B Lotus" w:hint="cs"/>
          <w:sz w:val="24"/>
          <w:szCs w:val="24"/>
          <w:rtl/>
          <w:lang w:bidi="fa-IR"/>
        </w:rPr>
        <w:t>،</w:t>
      </w:r>
      <w:r w:rsidR="00BD1F31" w:rsidRPr="00AA4DF2">
        <w:rPr>
          <w:rFonts w:ascii="Times New Roman" w:hAnsi="Times New Roman" w:cs="B Lotus" w:hint="cs"/>
          <w:sz w:val="24"/>
          <w:szCs w:val="24"/>
          <w:rtl/>
          <w:lang w:bidi="fa-IR"/>
        </w:rPr>
        <w:t xml:space="preserve"> ۶۷/۶ روز (</w:t>
      </w:r>
      <w:r w:rsidR="00C644EC" w:rsidRPr="00AA4DF2">
        <w:rPr>
          <w:rFonts w:ascii="Times New Roman" w:hAnsi="Times New Roman" w:cs="B Lotus"/>
          <w:sz w:val="24"/>
          <w:szCs w:val="24"/>
          <w:lang w:bidi="fa-IR"/>
        </w:rPr>
        <w:t xml:space="preserve">Babarabie </w:t>
      </w:r>
      <w:r w:rsidR="00C644EC" w:rsidRPr="00AA4DF2">
        <w:rPr>
          <w:rFonts w:ascii="Times New Roman" w:hAnsi="Times New Roman" w:cs="B Lotus"/>
          <w:i/>
          <w:iCs/>
          <w:sz w:val="24"/>
          <w:szCs w:val="24"/>
          <w:lang w:bidi="fa-IR"/>
        </w:rPr>
        <w:t>et al</w:t>
      </w:r>
      <w:r w:rsidR="00C644EC" w:rsidRPr="00AA4DF2">
        <w:rPr>
          <w:rFonts w:ascii="Times New Roman" w:hAnsi="Times New Roman" w:cs="B Lotus"/>
          <w:sz w:val="24"/>
          <w:szCs w:val="24"/>
          <w:lang w:bidi="fa-IR"/>
        </w:rPr>
        <w:t>., 2018</w:t>
      </w:r>
      <w:r w:rsidR="00BD1F31" w:rsidRPr="00AA4DF2">
        <w:rPr>
          <w:rFonts w:ascii="Times New Roman" w:hAnsi="Times New Roman" w:cs="B Lotus" w:hint="cs"/>
          <w:sz w:val="24"/>
          <w:szCs w:val="24"/>
          <w:rtl/>
          <w:lang w:bidi="fa-IR"/>
        </w:rPr>
        <w:t>)</w:t>
      </w:r>
      <w:r w:rsidR="0073330B" w:rsidRPr="00AA4DF2">
        <w:rPr>
          <w:rFonts w:ascii="Times New Roman" w:hAnsi="Times New Roman" w:cs="B Lotus" w:hint="cs"/>
          <w:sz w:val="24"/>
          <w:szCs w:val="24"/>
          <w:rtl/>
          <w:lang w:bidi="fa-IR"/>
        </w:rPr>
        <w:t>، 5/6 روز (</w:t>
      </w:r>
      <w:r w:rsidR="0073330B" w:rsidRPr="00AA4DF2">
        <w:rPr>
          <w:rFonts w:ascii="Times New Roman" w:eastAsia="Times New Roman" w:hAnsi="Times New Roman" w:cs="B Lotus"/>
          <w:sz w:val="24"/>
          <w:lang w:bidi="fa-IR"/>
        </w:rPr>
        <w:t xml:space="preserve">Slezák </w:t>
      </w:r>
      <w:r w:rsidR="0073330B" w:rsidRPr="00AA4DF2">
        <w:rPr>
          <w:rFonts w:ascii="Times New Roman" w:eastAsia="Times New Roman" w:hAnsi="Times New Roman" w:cs="B Lotus"/>
          <w:i/>
          <w:iCs/>
          <w:sz w:val="24"/>
          <w:lang w:bidi="fa-IR"/>
        </w:rPr>
        <w:t>et al</w:t>
      </w:r>
      <w:r w:rsidR="0073330B" w:rsidRPr="00AA4DF2">
        <w:rPr>
          <w:rFonts w:ascii="Times New Roman" w:eastAsia="Times New Roman" w:hAnsi="Times New Roman" w:cs="B Lotus"/>
          <w:sz w:val="24"/>
          <w:lang w:bidi="fa-IR"/>
        </w:rPr>
        <w:t>., 2022</w:t>
      </w:r>
      <w:r w:rsidR="0073330B" w:rsidRPr="00AA4DF2">
        <w:rPr>
          <w:rFonts w:ascii="Times New Roman" w:hAnsi="Times New Roman" w:cs="B Lotus" w:hint="cs"/>
          <w:sz w:val="24"/>
          <w:szCs w:val="24"/>
          <w:rtl/>
          <w:lang w:bidi="fa-IR"/>
        </w:rPr>
        <w:t>)</w:t>
      </w:r>
      <w:r w:rsidR="00BD1F31" w:rsidRPr="00AA4DF2">
        <w:rPr>
          <w:rFonts w:ascii="Times New Roman" w:hAnsi="Times New Roman" w:cs="B Lotus" w:hint="cs"/>
          <w:sz w:val="24"/>
          <w:szCs w:val="24"/>
          <w:rtl/>
          <w:lang w:bidi="fa-IR"/>
        </w:rPr>
        <w:t xml:space="preserve"> می</w:t>
      </w:r>
      <w:r w:rsidR="00BD1F31" w:rsidRPr="00AA4DF2">
        <w:rPr>
          <w:rFonts w:ascii="Times New Roman" w:hAnsi="Times New Roman" w:cs="B Lotus"/>
          <w:sz w:val="24"/>
          <w:szCs w:val="24"/>
          <w:rtl/>
          <w:lang w:bidi="fa-IR"/>
        </w:rPr>
        <w:softHyphen/>
      </w:r>
      <w:r w:rsidR="00BD1F31" w:rsidRPr="00AA4DF2">
        <w:rPr>
          <w:rFonts w:ascii="Times New Roman" w:hAnsi="Times New Roman" w:cs="B Lotus" w:hint="cs"/>
          <w:sz w:val="24"/>
          <w:szCs w:val="24"/>
          <w:rtl/>
          <w:lang w:bidi="fa-IR"/>
        </w:rPr>
        <w:t xml:space="preserve">باشد که در مقایسه با نتایج پژوهش حاضر بسیار کمتر است. </w:t>
      </w:r>
    </w:p>
    <w:p w14:paraId="29403AB2" w14:textId="77777777" w:rsidR="00BD1F31" w:rsidRPr="00AA4DF2" w:rsidRDefault="00BD1F31" w:rsidP="00F82735">
      <w:pPr>
        <w:pStyle w:val="ListParagraph"/>
        <w:spacing w:after="0" w:line="276" w:lineRule="auto"/>
        <w:ind w:left="0"/>
        <w:rPr>
          <w:rFonts w:ascii="Times New Roman" w:eastAsia="Times New Roman" w:hAnsi="Times New Roman" w:cs="B Lotus"/>
          <w:sz w:val="24"/>
          <w:szCs w:val="24"/>
          <w:lang w:bidi="fa-IR"/>
        </w:rPr>
      </w:pPr>
      <w:r w:rsidRPr="00AA4DF2">
        <w:rPr>
          <w:rFonts w:ascii="Times New Roman" w:eastAsia="Times New Roman" w:hAnsi="Times New Roman" w:cs="B Lotus" w:hint="cs"/>
          <w:sz w:val="24"/>
          <w:szCs w:val="24"/>
          <w:rtl/>
          <w:lang w:bidi="fa-IR"/>
        </w:rPr>
        <w:t>درصد گل</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پژمرده</w:t>
      </w:r>
    </w:p>
    <w:p w14:paraId="20187C68" w14:textId="07AC513A" w:rsidR="00BD1F31" w:rsidRPr="00AA4DF2" w:rsidRDefault="00E77965" w:rsidP="00B46D3A">
      <w:pPr>
        <w:spacing w:after="0" w:line="276" w:lineRule="auto"/>
        <w:ind w:left="0"/>
        <w:rPr>
          <w:rFonts w:ascii="Times New Roman" w:hAnsi="Times New Roman" w:cs="B Lotus"/>
          <w:sz w:val="24"/>
          <w:szCs w:val="24"/>
          <w:rtl/>
          <w:lang w:bidi="fa-IR"/>
        </w:rPr>
      </w:pPr>
      <w:r w:rsidRPr="00AA4DF2">
        <w:rPr>
          <w:rFonts w:ascii="Times New Roman" w:hAnsi="Times New Roman" w:cs="B Lotus" w:hint="cs"/>
          <w:sz w:val="24"/>
          <w:szCs w:val="24"/>
          <w:rtl/>
        </w:rPr>
        <w:t>در مناطق مختلف جمع</w:t>
      </w:r>
      <w:r w:rsidRPr="00AA4DF2">
        <w:rPr>
          <w:rFonts w:ascii="Times New Roman" w:hAnsi="Times New Roman" w:cs="B Lotus"/>
          <w:sz w:val="24"/>
          <w:szCs w:val="24"/>
          <w:rtl/>
        </w:rPr>
        <w:softHyphen/>
      </w:r>
      <w:r w:rsidRPr="00AA4DF2">
        <w:rPr>
          <w:rFonts w:ascii="Times New Roman" w:hAnsi="Times New Roman" w:cs="B Lotus" w:hint="cs"/>
          <w:sz w:val="24"/>
          <w:szCs w:val="24"/>
          <w:rtl/>
        </w:rPr>
        <w:t>آوری، تفاوت معنی</w:t>
      </w:r>
      <w:r w:rsidRPr="00AA4DF2">
        <w:rPr>
          <w:rFonts w:ascii="Times New Roman" w:hAnsi="Times New Roman" w:cs="B Lotus"/>
          <w:sz w:val="24"/>
          <w:szCs w:val="24"/>
          <w:rtl/>
        </w:rPr>
        <w:softHyphen/>
      </w:r>
      <w:r w:rsidRPr="00AA4DF2">
        <w:rPr>
          <w:rFonts w:ascii="Times New Roman" w:hAnsi="Times New Roman" w:cs="B Lotus" w:hint="cs"/>
          <w:sz w:val="24"/>
          <w:szCs w:val="24"/>
          <w:rtl/>
        </w:rPr>
        <w:t>داری (۰۰۱/۰</w:t>
      </w:r>
      <w:r w:rsidRPr="00AA4DF2">
        <w:rPr>
          <w:rFonts w:ascii="Times New Roman" w:hAnsi="Times New Roman" w:cs="B Lotus"/>
          <w:sz w:val="24"/>
          <w:szCs w:val="24"/>
        </w:rPr>
        <w:t>p ≤</w:t>
      </w:r>
      <w:r w:rsidRPr="00AA4DF2">
        <w:rPr>
          <w:rFonts w:ascii="Times New Roman" w:hAnsi="Times New Roman" w:cs="B Lotus" w:hint="cs"/>
          <w:sz w:val="24"/>
          <w:szCs w:val="24"/>
          <w:rtl/>
        </w:rPr>
        <w:t>) در میزان گل</w:t>
      </w:r>
      <w:r w:rsidRPr="00AA4DF2">
        <w:rPr>
          <w:rFonts w:ascii="Times New Roman" w:hAnsi="Times New Roman" w:cs="B Lotus"/>
          <w:sz w:val="24"/>
          <w:szCs w:val="24"/>
          <w:rtl/>
        </w:rPr>
        <w:softHyphen/>
      </w:r>
      <w:r w:rsidRPr="00AA4DF2">
        <w:rPr>
          <w:rFonts w:ascii="Times New Roman" w:hAnsi="Times New Roman" w:cs="B Lotus" w:hint="cs"/>
          <w:sz w:val="24"/>
          <w:szCs w:val="24"/>
          <w:rtl/>
        </w:rPr>
        <w:t>های</w:t>
      </w:r>
      <w:r w:rsidRPr="00AA4DF2">
        <w:rPr>
          <w:rFonts w:ascii="Times New Roman" w:hAnsi="Times New Roman" w:cs="B Lotus"/>
          <w:sz w:val="24"/>
          <w:szCs w:val="24"/>
          <w:rtl/>
        </w:rPr>
        <w:softHyphen/>
      </w:r>
      <w:r w:rsidRPr="00AA4DF2">
        <w:rPr>
          <w:rFonts w:ascii="Times New Roman" w:hAnsi="Times New Roman" w:cs="B Lotus" w:hint="cs"/>
          <w:sz w:val="24"/>
          <w:szCs w:val="24"/>
          <w:rtl/>
        </w:rPr>
        <w:t xml:space="preserve"> پژمرده نرگس مشاهده شد (جدول </w:t>
      </w:r>
      <w:r w:rsidR="007F3A74">
        <w:rPr>
          <w:rFonts w:ascii="Times New Roman" w:hAnsi="Times New Roman" w:cs="B Lotus" w:hint="cs"/>
          <w:sz w:val="24"/>
          <w:szCs w:val="24"/>
          <w:rtl/>
        </w:rPr>
        <w:t>۲</w:t>
      </w:r>
      <w:r w:rsidRPr="00AA4DF2">
        <w:rPr>
          <w:rFonts w:ascii="Times New Roman" w:hAnsi="Times New Roman" w:cs="B Lotus" w:hint="cs"/>
          <w:sz w:val="24"/>
          <w:szCs w:val="24"/>
          <w:rtl/>
        </w:rPr>
        <w:t xml:space="preserve">). </w:t>
      </w:r>
      <w:r w:rsidR="00BD1F31" w:rsidRPr="00AA4DF2">
        <w:rPr>
          <w:rFonts w:ascii="Times New Roman" w:hAnsi="Times New Roman" w:cs="B Lotus" w:hint="cs"/>
          <w:sz w:val="24"/>
          <w:szCs w:val="24"/>
          <w:rtl/>
        </w:rPr>
        <w:t>با مقایسه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 xml:space="preserve">های مختلف نرگس شهلا مشاهده شد جمعیت مازندران </w:t>
      </w:r>
      <w:r w:rsidR="00BD1F31" w:rsidRPr="00AA4DF2">
        <w:rPr>
          <w:rFonts w:ascii="Times New Roman" w:eastAsia="Times New Roman" w:hAnsi="Times New Roman" w:cs="B Lotus" w:hint="cs"/>
          <w:sz w:val="24"/>
          <w:szCs w:val="24"/>
          <w:rtl/>
          <w:lang w:bidi="fa-IR"/>
        </w:rPr>
        <w:t>(۳۳/۱۳</w:t>
      </w:r>
      <w:r w:rsidR="00B46D3A" w:rsidRPr="00AA4DF2">
        <w:rPr>
          <w:rFonts w:ascii="Times New Roman" w:eastAsia="Times New Roman" w:hAnsi="Times New Roman" w:cs="B Lotus" w:hint="cs"/>
          <w:sz w:val="24"/>
          <w:szCs w:val="24"/>
          <w:rtl/>
          <w:lang w:bidi="fa-IR"/>
        </w:rPr>
        <w:t>%</w:t>
      </w:r>
      <w:r w:rsidR="00BD1F31" w:rsidRPr="00AA4DF2">
        <w:rPr>
          <w:rFonts w:ascii="Times New Roman" w:eastAsia="Times New Roman" w:hAnsi="Times New Roman" w:cs="B Lotus" w:hint="cs"/>
          <w:sz w:val="24"/>
          <w:szCs w:val="24"/>
          <w:rtl/>
          <w:lang w:bidi="fa-IR"/>
        </w:rPr>
        <w:t>) دارای کمترین گل</w:t>
      </w:r>
      <w:r w:rsidR="00BD1F31" w:rsidRPr="00AA4DF2">
        <w:rPr>
          <w:rFonts w:ascii="Times New Roman" w:eastAsia="Times New Roman" w:hAnsi="Times New Roman" w:cs="B Lotus"/>
          <w:sz w:val="24"/>
          <w:szCs w:val="24"/>
          <w:rtl/>
          <w:lang w:bidi="fa-IR"/>
        </w:rPr>
        <w:softHyphen/>
      </w:r>
      <w:r w:rsidR="00BD1F31" w:rsidRPr="00AA4DF2">
        <w:rPr>
          <w:rFonts w:ascii="Times New Roman" w:eastAsia="Times New Roman" w:hAnsi="Times New Roman" w:cs="B Lotus" w:hint="cs"/>
          <w:sz w:val="24"/>
          <w:szCs w:val="24"/>
          <w:rtl/>
          <w:lang w:bidi="fa-IR"/>
        </w:rPr>
        <w:t xml:space="preserve"> پژمرده بوده است. پس از آن جمعیت ایلام با (۰/۲۰</w:t>
      </w:r>
      <w:r w:rsidR="00B46D3A" w:rsidRPr="00AA4DF2">
        <w:rPr>
          <w:rFonts w:ascii="Times New Roman" w:eastAsia="Times New Roman" w:hAnsi="Times New Roman" w:cs="B Lotus" w:hint="cs"/>
          <w:sz w:val="24"/>
          <w:szCs w:val="24"/>
          <w:rtl/>
          <w:lang w:bidi="fa-IR"/>
        </w:rPr>
        <w:t>%</w:t>
      </w:r>
      <w:r w:rsidR="00BD1F31" w:rsidRPr="00AA4DF2">
        <w:rPr>
          <w:rFonts w:ascii="Times New Roman" w:eastAsia="Times New Roman" w:hAnsi="Times New Roman" w:cs="B Lotus" w:hint="cs"/>
          <w:sz w:val="24"/>
          <w:szCs w:val="24"/>
          <w:rtl/>
          <w:lang w:bidi="fa-IR"/>
        </w:rPr>
        <w:t>) کمترین گل</w:t>
      </w:r>
      <w:r w:rsidR="00BD1F31" w:rsidRPr="00AA4DF2">
        <w:rPr>
          <w:rFonts w:ascii="Times New Roman" w:eastAsia="Times New Roman" w:hAnsi="Times New Roman" w:cs="B Lotus"/>
          <w:sz w:val="24"/>
          <w:szCs w:val="24"/>
          <w:rtl/>
          <w:lang w:bidi="fa-IR"/>
        </w:rPr>
        <w:softHyphen/>
      </w:r>
      <w:r w:rsidR="00BD1F31" w:rsidRPr="00AA4DF2">
        <w:rPr>
          <w:rFonts w:ascii="Times New Roman" w:eastAsia="Times New Roman" w:hAnsi="Times New Roman" w:cs="B Lotus" w:hint="cs"/>
          <w:sz w:val="24"/>
          <w:szCs w:val="24"/>
          <w:rtl/>
          <w:lang w:bidi="fa-IR"/>
        </w:rPr>
        <w:t xml:space="preserve"> پژمرده را دارا بود. بیشترین گل</w:t>
      </w:r>
      <w:r w:rsidR="00BD1F31" w:rsidRPr="00AA4DF2">
        <w:rPr>
          <w:rFonts w:ascii="Times New Roman" w:eastAsia="Times New Roman" w:hAnsi="Times New Roman" w:cs="B Lotus"/>
          <w:sz w:val="24"/>
          <w:szCs w:val="24"/>
          <w:rtl/>
          <w:lang w:bidi="fa-IR"/>
        </w:rPr>
        <w:softHyphen/>
      </w:r>
      <w:r w:rsidR="00BD1F31" w:rsidRPr="00AA4DF2">
        <w:rPr>
          <w:rFonts w:ascii="Times New Roman" w:eastAsia="Times New Roman" w:hAnsi="Times New Roman" w:cs="B Lotus" w:hint="cs"/>
          <w:sz w:val="24"/>
          <w:szCs w:val="24"/>
          <w:rtl/>
          <w:lang w:bidi="fa-IR"/>
        </w:rPr>
        <w:t xml:space="preserve"> پژمرده نرگس شهلا نیز در جمعیت خراسان با (۰/۴۰</w:t>
      </w:r>
      <w:r w:rsidR="00B46D3A" w:rsidRPr="00AA4DF2">
        <w:rPr>
          <w:rFonts w:ascii="Times New Roman" w:eastAsia="Times New Roman" w:hAnsi="Times New Roman" w:cs="B Lotus" w:hint="cs"/>
          <w:sz w:val="24"/>
          <w:szCs w:val="24"/>
          <w:rtl/>
          <w:lang w:bidi="fa-IR"/>
        </w:rPr>
        <w:t>%</w:t>
      </w:r>
      <w:r w:rsidR="00BD1F31" w:rsidRPr="00AA4DF2">
        <w:rPr>
          <w:rFonts w:ascii="Times New Roman" w:eastAsia="Times New Roman" w:hAnsi="Times New Roman" w:cs="B Lotus" w:hint="cs"/>
          <w:sz w:val="24"/>
          <w:szCs w:val="24"/>
          <w:rtl/>
          <w:lang w:bidi="fa-IR"/>
        </w:rPr>
        <w:t>) مشاهده شد. همچنین با مقایسه جمعیت</w:t>
      </w:r>
      <w:r w:rsidR="00BD1F31" w:rsidRPr="00AA4DF2">
        <w:rPr>
          <w:rFonts w:ascii="Times New Roman" w:eastAsia="Times New Roman" w:hAnsi="Times New Roman" w:cs="B Lotus"/>
          <w:sz w:val="24"/>
          <w:szCs w:val="24"/>
          <w:rtl/>
          <w:lang w:bidi="fa-IR"/>
        </w:rPr>
        <w:softHyphen/>
      </w:r>
      <w:r w:rsidR="00BD1F31" w:rsidRPr="00AA4DF2">
        <w:rPr>
          <w:rFonts w:ascii="Times New Roman" w:eastAsia="Times New Roman" w:hAnsi="Times New Roman" w:cs="B Lotus" w:hint="cs"/>
          <w:sz w:val="24"/>
          <w:szCs w:val="24"/>
          <w:rtl/>
          <w:lang w:bidi="fa-IR"/>
        </w:rPr>
        <w:t>های مختلف نرگس پرپر مشاهده شد جمعیت مازندران با (۶۷/۶</w:t>
      </w:r>
      <w:r w:rsidR="00B46D3A" w:rsidRPr="00AA4DF2">
        <w:rPr>
          <w:rFonts w:ascii="Times New Roman" w:eastAsia="Times New Roman" w:hAnsi="Times New Roman" w:cs="B Lotus" w:hint="cs"/>
          <w:sz w:val="24"/>
          <w:szCs w:val="24"/>
          <w:rtl/>
          <w:lang w:bidi="fa-IR"/>
        </w:rPr>
        <w:t>%</w:t>
      </w:r>
      <w:r w:rsidR="00BD1F31" w:rsidRPr="00AA4DF2">
        <w:rPr>
          <w:rFonts w:ascii="Times New Roman" w:eastAsia="Times New Roman" w:hAnsi="Times New Roman" w:cs="B Lotus" w:hint="cs"/>
          <w:sz w:val="24"/>
          <w:szCs w:val="24"/>
          <w:rtl/>
          <w:lang w:bidi="fa-IR"/>
        </w:rPr>
        <w:t>) دارای کمترین گل</w:t>
      </w:r>
      <w:r w:rsidR="00BD1F31" w:rsidRPr="00AA4DF2">
        <w:rPr>
          <w:rFonts w:ascii="Times New Roman" w:eastAsia="Times New Roman" w:hAnsi="Times New Roman" w:cs="B Lotus"/>
          <w:sz w:val="24"/>
          <w:szCs w:val="24"/>
          <w:rtl/>
          <w:lang w:bidi="fa-IR"/>
        </w:rPr>
        <w:softHyphen/>
      </w:r>
      <w:r w:rsidR="00BD1F31" w:rsidRPr="00AA4DF2">
        <w:rPr>
          <w:rFonts w:ascii="Times New Roman" w:eastAsia="Times New Roman" w:hAnsi="Times New Roman" w:cs="B Lotus" w:hint="cs"/>
          <w:sz w:val="24"/>
          <w:szCs w:val="24"/>
          <w:rtl/>
          <w:lang w:bidi="fa-IR"/>
        </w:rPr>
        <w:t xml:space="preserve"> پژمرده بوده است. پس از آن جمعیت ایلام با (۳۳/۱۳</w:t>
      </w:r>
      <w:r w:rsidR="00B46D3A" w:rsidRPr="00AA4DF2">
        <w:rPr>
          <w:rFonts w:ascii="Times New Roman" w:eastAsia="Times New Roman" w:hAnsi="Times New Roman" w:cs="B Lotus" w:hint="cs"/>
          <w:sz w:val="24"/>
          <w:szCs w:val="24"/>
          <w:rtl/>
          <w:lang w:bidi="fa-IR"/>
        </w:rPr>
        <w:t>%</w:t>
      </w:r>
      <w:r w:rsidR="00BD1F31" w:rsidRPr="00AA4DF2">
        <w:rPr>
          <w:rFonts w:ascii="Times New Roman" w:eastAsia="Times New Roman" w:hAnsi="Times New Roman" w:cs="B Lotus" w:hint="cs"/>
          <w:sz w:val="24"/>
          <w:szCs w:val="24"/>
          <w:rtl/>
          <w:lang w:bidi="fa-IR"/>
        </w:rPr>
        <w:t>) کمترین گل</w:t>
      </w:r>
      <w:r w:rsidR="00BD1F31" w:rsidRPr="00AA4DF2">
        <w:rPr>
          <w:rFonts w:ascii="Times New Roman" w:eastAsia="Times New Roman" w:hAnsi="Times New Roman" w:cs="B Lotus"/>
          <w:sz w:val="24"/>
          <w:szCs w:val="24"/>
          <w:rtl/>
          <w:lang w:bidi="fa-IR"/>
        </w:rPr>
        <w:softHyphen/>
      </w:r>
      <w:r w:rsidR="00BD1F31" w:rsidRPr="00AA4DF2">
        <w:rPr>
          <w:rFonts w:ascii="Times New Roman" w:eastAsia="Times New Roman" w:hAnsi="Times New Roman" w:cs="B Lotus" w:hint="cs"/>
          <w:sz w:val="24"/>
          <w:szCs w:val="24"/>
          <w:rtl/>
          <w:lang w:bidi="fa-IR"/>
        </w:rPr>
        <w:t xml:space="preserve"> پژمرده را دارا بود. بیشترین گل</w:t>
      </w:r>
      <w:r w:rsidR="00BD1F31" w:rsidRPr="00AA4DF2">
        <w:rPr>
          <w:rFonts w:ascii="Times New Roman" w:eastAsia="Times New Roman" w:hAnsi="Times New Roman" w:cs="B Lotus"/>
          <w:sz w:val="24"/>
          <w:szCs w:val="24"/>
          <w:rtl/>
          <w:lang w:bidi="fa-IR"/>
        </w:rPr>
        <w:softHyphen/>
      </w:r>
      <w:r w:rsidR="00BD1F31" w:rsidRPr="00AA4DF2">
        <w:rPr>
          <w:rFonts w:ascii="Times New Roman" w:eastAsia="Times New Roman" w:hAnsi="Times New Roman" w:cs="B Lotus" w:hint="cs"/>
          <w:sz w:val="24"/>
          <w:szCs w:val="24"/>
          <w:rtl/>
          <w:lang w:bidi="fa-IR"/>
        </w:rPr>
        <w:t xml:space="preserve"> پژمرده نرگس پرپر نیز در جمعیت خراسان با (۰/۴۰</w:t>
      </w:r>
      <w:r w:rsidR="00B46D3A" w:rsidRPr="00AA4DF2">
        <w:rPr>
          <w:rFonts w:ascii="Times New Roman" w:eastAsia="Times New Roman" w:hAnsi="Times New Roman" w:cs="B Lotus" w:hint="cs"/>
          <w:sz w:val="24"/>
          <w:szCs w:val="24"/>
          <w:rtl/>
          <w:lang w:bidi="fa-IR"/>
        </w:rPr>
        <w:t>%</w:t>
      </w:r>
      <w:r w:rsidR="00BD1F31" w:rsidRPr="00AA4DF2">
        <w:rPr>
          <w:rFonts w:ascii="Times New Roman" w:eastAsia="Times New Roman" w:hAnsi="Times New Roman" w:cs="B Lotus" w:hint="cs"/>
          <w:sz w:val="24"/>
          <w:szCs w:val="24"/>
          <w:rtl/>
          <w:lang w:bidi="fa-IR"/>
        </w:rPr>
        <w:t xml:space="preserve">) مشاهده شد (نمودار </w:t>
      </w:r>
      <w:r w:rsidR="001C0551" w:rsidRPr="00AA4DF2">
        <w:rPr>
          <w:rFonts w:ascii="Times New Roman" w:eastAsia="Times New Roman" w:hAnsi="Times New Roman" w:cs="B Lotus" w:hint="cs"/>
          <w:sz w:val="24"/>
          <w:szCs w:val="24"/>
          <w:rtl/>
          <w:lang w:bidi="fa-IR"/>
        </w:rPr>
        <w:t>2</w:t>
      </w:r>
      <w:r w:rsidR="00BD1F31" w:rsidRPr="00AA4DF2">
        <w:rPr>
          <w:rFonts w:ascii="Times New Roman" w:eastAsia="Times New Roman" w:hAnsi="Times New Roman" w:cs="B Lotus" w:hint="cs"/>
          <w:sz w:val="24"/>
          <w:szCs w:val="24"/>
          <w:rtl/>
          <w:lang w:bidi="fa-IR"/>
        </w:rPr>
        <w:t xml:space="preserve">). </w:t>
      </w:r>
      <w:r w:rsidR="004B5A2E" w:rsidRPr="00AA4DF2">
        <w:rPr>
          <w:rFonts w:ascii="Times New Roman" w:eastAsia="Times New Roman" w:hAnsi="Times New Roman" w:cs="B Lotus" w:hint="cs"/>
          <w:sz w:val="24"/>
          <w:szCs w:val="24"/>
          <w:rtl/>
          <w:lang w:bidi="fa-IR"/>
        </w:rPr>
        <w:t>با</w:t>
      </w:r>
      <w:r w:rsidR="004B5A2E" w:rsidRPr="00AA4DF2">
        <w:rPr>
          <w:rFonts w:ascii="Times New Roman" w:hAnsi="Times New Roman" w:cs="B Lotus" w:hint="cs"/>
          <w:sz w:val="24"/>
          <w:szCs w:val="24"/>
          <w:rtl/>
        </w:rPr>
        <w:t xml:space="preserve"> افزایش مدت نگهداری، </w:t>
      </w:r>
      <w:r w:rsidR="00D7316F" w:rsidRPr="00AA4DF2">
        <w:rPr>
          <w:rFonts w:ascii="Times New Roman" w:hAnsi="Times New Roman" w:cs="B Lotus" w:hint="cs"/>
          <w:sz w:val="24"/>
          <w:szCs w:val="24"/>
          <w:rtl/>
          <w:lang w:bidi="fa-IR"/>
        </w:rPr>
        <w:t>میزان نشت یونی افزایش می</w:t>
      </w:r>
      <w:r w:rsidR="00D7316F" w:rsidRPr="00AA4DF2">
        <w:rPr>
          <w:rFonts w:ascii="Times New Roman" w:hAnsi="Times New Roman" w:cs="B Lotus" w:hint="cs"/>
          <w:sz w:val="24"/>
          <w:szCs w:val="24"/>
          <w:rtl/>
          <w:lang w:bidi="fa-IR"/>
        </w:rPr>
        <w:softHyphen/>
        <w:t>یابد (</w:t>
      </w:r>
      <w:r w:rsidR="00D7316F" w:rsidRPr="00AA4DF2">
        <w:rPr>
          <w:rFonts w:ascii="Times New Roman" w:hAnsi="Times New Roman" w:cs="B Lotus"/>
          <w:sz w:val="24"/>
          <w:szCs w:val="24"/>
          <w:lang w:bidi="fa-IR"/>
        </w:rPr>
        <w:t>Saleem</w:t>
      </w:r>
      <w:r w:rsidR="00B00834" w:rsidRPr="00AA4DF2">
        <w:rPr>
          <w:rFonts w:ascii="Times New Roman" w:hAnsi="Times New Roman" w:cs="B Lotus"/>
          <w:sz w:val="24"/>
          <w:szCs w:val="24"/>
          <w:lang w:bidi="fa-IR"/>
        </w:rPr>
        <w:t xml:space="preserve"> </w:t>
      </w:r>
      <w:r w:rsidR="00B00834" w:rsidRPr="00AA4DF2">
        <w:rPr>
          <w:rFonts w:ascii="Times New Roman" w:hAnsi="Times New Roman" w:cs="B Lotus"/>
          <w:i/>
          <w:iCs/>
          <w:sz w:val="24"/>
          <w:szCs w:val="24"/>
          <w:lang w:bidi="fa-IR"/>
        </w:rPr>
        <w:t>et al</w:t>
      </w:r>
      <w:r w:rsidR="00B00834" w:rsidRPr="00AA4DF2">
        <w:rPr>
          <w:rFonts w:ascii="Times New Roman" w:hAnsi="Times New Roman" w:cs="B Lotus"/>
          <w:sz w:val="24"/>
          <w:szCs w:val="24"/>
          <w:lang w:bidi="fa-IR"/>
        </w:rPr>
        <w:t>.,</w:t>
      </w:r>
      <w:r w:rsidR="00D7316F" w:rsidRPr="00AA4DF2">
        <w:rPr>
          <w:rFonts w:ascii="Times New Roman" w:hAnsi="Times New Roman" w:cs="B Lotus"/>
          <w:sz w:val="24"/>
          <w:szCs w:val="24"/>
          <w:lang w:bidi="fa-IR"/>
        </w:rPr>
        <w:t xml:space="preserve"> 2013</w:t>
      </w:r>
      <w:r w:rsidR="00D7316F" w:rsidRPr="00AA4DF2">
        <w:rPr>
          <w:rFonts w:ascii="Times New Roman" w:hAnsi="Times New Roman" w:cs="B Lotus" w:hint="cs"/>
          <w:sz w:val="24"/>
          <w:szCs w:val="24"/>
          <w:rtl/>
          <w:lang w:bidi="fa-IR"/>
        </w:rPr>
        <w:t xml:space="preserve">) و </w:t>
      </w:r>
      <w:r w:rsidR="004B5A2E" w:rsidRPr="00AA4DF2">
        <w:rPr>
          <w:rFonts w:ascii="Times New Roman" w:hAnsi="Times New Roman" w:cs="B Lotus" w:hint="cs"/>
          <w:sz w:val="24"/>
          <w:szCs w:val="24"/>
          <w:rtl/>
        </w:rPr>
        <w:t>از کیفیت گل</w:t>
      </w:r>
      <w:r w:rsidR="004B5A2E" w:rsidRPr="00AA4DF2">
        <w:rPr>
          <w:rFonts w:ascii="Times New Roman" w:hAnsi="Times New Roman" w:cs="B Lotus" w:hint="cs"/>
          <w:sz w:val="24"/>
          <w:szCs w:val="24"/>
          <w:rtl/>
        </w:rPr>
        <w:softHyphen/>
        <w:t>ها کاسته می</w:t>
      </w:r>
      <w:r w:rsidR="004B5A2E" w:rsidRPr="00AA4DF2">
        <w:rPr>
          <w:rFonts w:ascii="Times New Roman" w:hAnsi="Times New Roman" w:cs="B Lotus" w:hint="cs"/>
          <w:sz w:val="24"/>
          <w:szCs w:val="24"/>
          <w:rtl/>
        </w:rPr>
        <w:softHyphen/>
        <w:t>شود (</w:t>
      </w:r>
      <w:r w:rsidR="004B5A2E" w:rsidRPr="00AA4DF2">
        <w:rPr>
          <w:rFonts w:ascii="Times New Roman" w:hAnsi="Times New Roman" w:cs="B Lotus"/>
          <w:sz w:val="24"/>
          <w:szCs w:val="24"/>
        </w:rPr>
        <w:t xml:space="preserve">Waithaka </w:t>
      </w:r>
      <w:r w:rsidR="004B5A2E" w:rsidRPr="00AA4DF2">
        <w:rPr>
          <w:rFonts w:ascii="Times New Roman" w:hAnsi="Times New Roman" w:cs="B Lotus"/>
          <w:i/>
          <w:iCs/>
          <w:sz w:val="24"/>
          <w:szCs w:val="24"/>
        </w:rPr>
        <w:t>et al</w:t>
      </w:r>
      <w:r w:rsidR="004B5A2E" w:rsidRPr="00AA4DF2">
        <w:rPr>
          <w:rFonts w:ascii="Times New Roman" w:hAnsi="Times New Roman" w:cs="B Lotus"/>
          <w:sz w:val="24"/>
          <w:szCs w:val="24"/>
        </w:rPr>
        <w:t xml:space="preserve">., 2001; Sharma </w:t>
      </w:r>
      <w:r w:rsidR="004B5A2E" w:rsidRPr="00AA4DF2">
        <w:rPr>
          <w:rFonts w:ascii="Times New Roman" w:hAnsi="Times New Roman" w:cs="B Lotus"/>
          <w:i/>
          <w:iCs/>
          <w:sz w:val="24"/>
          <w:szCs w:val="24"/>
        </w:rPr>
        <w:t>et al</w:t>
      </w:r>
      <w:r w:rsidR="004B5A2E" w:rsidRPr="00AA4DF2">
        <w:rPr>
          <w:rFonts w:ascii="Times New Roman" w:hAnsi="Times New Roman" w:cs="B Lotus"/>
          <w:sz w:val="24"/>
          <w:szCs w:val="24"/>
        </w:rPr>
        <w:t>., 2008</w:t>
      </w:r>
      <w:r w:rsidR="004B5A2E" w:rsidRPr="00AA4DF2">
        <w:rPr>
          <w:rFonts w:ascii="Times New Roman" w:hAnsi="Times New Roman" w:cs="B Lotus" w:hint="cs"/>
          <w:sz w:val="24"/>
          <w:szCs w:val="24"/>
          <w:rtl/>
        </w:rPr>
        <w:t xml:space="preserve">). </w:t>
      </w:r>
      <w:r w:rsidR="00C27CD7" w:rsidRPr="00AA4DF2">
        <w:rPr>
          <w:rFonts w:ascii="Times New Roman" w:hAnsi="Times New Roman" w:cs="B Lotus" w:hint="cs"/>
          <w:sz w:val="24"/>
          <w:szCs w:val="24"/>
          <w:rtl/>
          <w:lang w:bidi="fa-IR"/>
        </w:rPr>
        <w:t>به</w:t>
      </w:r>
      <w:r w:rsidR="00C27CD7" w:rsidRPr="00AA4DF2">
        <w:rPr>
          <w:rFonts w:ascii="Times New Roman" w:hAnsi="Times New Roman" w:cs="B Lotus" w:hint="cs"/>
          <w:sz w:val="24"/>
          <w:szCs w:val="24"/>
          <w:rtl/>
          <w:lang w:bidi="fa-IR"/>
        </w:rPr>
        <w:softHyphen/>
        <w:t>منظور کاهش سرعت پیری و پژمردگی و حفظ کیفیت گل</w:t>
      </w:r>
      <w:r w:rsidR="00C27CD7" w:rsidRPr="00AA4DF2">
        <w:rPr>
          <w:rFonts w:ascii="Times New Roman" w:hAnsi="Times New Roman" w:cs="B Lotus" w:hint="cs"/>
          <w:sz w:val="24"/>
          <w:szCs w:val="24"/>
          <w:rtl/>
          <w:lang w:bidi="fa-IR"/>
        </w:rPr>
        <w:softHyphen/>
        <w:t xml:space="preserve">ها، حفظ شرایط مناسب </w:t>
      </w:r>
      <w:r w:rsidR="00C27CD7" w:rsidRPr="00AA4DF2">
        <w:rPr>
          <w:rFonts w:ascii="Times New Roman" w:hAnsi="Times New Roman" w:cs="B Lotus" w:hint="cs"/>
          <w:sz w:val="24"/>
          <w:szCs w:val="24"/>
          <w:rtl/>
        </w:rPr>
        <w:t>محیطی (دما و رطوبت نسبی)</w:t>
      </w:r>
      <w:r w:rsidR="00C27CD7" w:rsidRPr="00AA4DF2">
        <w:rPr>
          <w:rFonts w:ascii="Times New Roman" w:hAnsi="Times New Roman" w:cs="B Lotus" w:hint="cs"/>
          <w:sz w:val="24"/>
          <w:szCs w:val="24"/>
          <w:rtl/>
          <w:lang w:bidi="fa-IR"/>
        </w:rPr>
        <w:t xml:space="preserve"> بسیار موثر است (</w:t>
      </w:r>
      <w:r w:rsidR="00C27CD7" w:rsidRPr="00AA4DF2">
        <w:rPr>
          <w:rFonts w:ascii="Times New Roman" w:hAnsi="Times New Roman" w:cs="B Lotus"/>
          <w:sz w:val="24"/>
          <w:szCs w:val="24"/>
          <w:lang w:bidi="fa-IR"/>
        </w:rPr>
        <w:t xml:space="preserve">Macnish </w:t>
      </w:r>
      <w:r w:rsidR="00C27CD7" w:rsidRPr="00AA4DF2">
        <w:rPr>
          <w:rFonts w:ascii="Times New Roman" w:hAnsi="Times New Roman" w:cs="B Lotus"/>
          <w:i/>
          <w:iCs/>
          <w:sz w:val="24"/>
          <w:szCs w:val="24"/>
          <w:lang w:bidi="fa-IR"/>
        </w:rPr>
        <w:t>et al</w:t>
      </w:r>
      <w:r w:rsidR="00C27CD7" w:rsidRPr="00AA4DF2">
        <w:rPr>
          <w:rFonts w:ascii="Times New Roman" w:hAnsi="Times New Roman" w:cs="B Lotus"/>
          <w:sz w:val="24"/>
          <w:szCs w:val="24"/>
          <w:lang w:bidi="fa-IR"/>
        </w:rPr>
        <w:t>., 2009</w:t>
      </w:r>
      <w:r w:rsidR="00C27CD7" w:rsidRPr="00AA4DF2">
        <w:rPr>
          <w:rFonts w:ascii="Times New Roman" w:hAnsi="Times New Roman" w:cs="B Lotus" w:hint="cs"/>
          <w:sz w:val="24"/>
          <w:szCs w:val="24"/>
          <w:rtl/>
          <w:lang w:bidi="fa-IR"/>
        </w:rPr>
        <w:t xml:space="preserve">). همچنین </w:t>
      </w:r>
      <w:r w:rsidR="00BD1F31" w:rsidRPr="00AA4DF2">
        <w:rPr>
          <w:rFonts w:ascii="Times New Roman" w:hAnsi="Times New Roman" w:cs="B Lotus" w:hint="cs"/>
          <w:sz w:val="24"/>
          <w:szCs w:val="24"/>
          <w:rtl/>
          <w:lang w:bidi="fa-IR"/>
        </w:rPr>
        <w:t>افزایش عمر پس از برداشت گل شاخه بریده نرگس، ارتباط مستقیمی با درصد گل</w:t>
      </w:r>
      <w:r w:rsidR="00BD1F31" w:rsidRPr="00AA4DF2">
        <w:rPr>
          <w:rFonts w:ascii="Times New Roman" w:hAnsi="Times New Roman" w:cs="B Lotus"/>
          <w:sz w:val="24"/>
          <w:szCs w:val="24"/>
          <w:rtl/>
          <w:lang w:bidi="fa-IR"/>
        </w:rPr>
        <w:softHyphen/>
      </w:r>
      <w:r w:rsidR="00BD1F31" w:rsidRPr="00AA4DF2">
        <w:rPr>
          <w:rFonts w:ascii="Times New Roman" w:hAnsi="Times New Roman" w:cs="B Lotus" w:hint="cs"/>
          <w:sz w:val="24"/>
          <w:szCs w:val="24"/>
          <w:rtl/>
          <w:lang w:bidi="fa-IR"/>
        </w:rPr>
        <w:t>های سالم دارد (</w:t>
      </w:r>
      <w:r w:rsidR="00C644EC" w:rsidRPr="00AA4DF2">
        <w:rPr>
          <w:rFonts w:ascii="Times New Roman" w:eastAsia="Times New Roman" w:hAnsi="Times New Roman" w:cs="B Lotus"/>
          <w:sz w:val="24"/>
          <w:lang w:bidi="fa-IR"/>
        </w:rPr>
        <w:t>Gul &amp; Tahir, 2013</w:t>
      </w:r>
      <w:r w:rsidR="00960767" w:rsidRPr="00AA4DF2">
        <w:rPr>
          <w:rFonts w:ascii="Times New Roman" w:eastAsia="Times New Roman" w:hAnsi="Times New Roman" w:cs="B Lotus"/>
          <w:sz w:val="24"/>
          <w:lang w:bidi="fa-IR"/>
        </w:rPr>
        <w:t xml:space="preserve">; Zuliana </w:t>
      </w:r>
      <w:r w:rsidR="00960767" w:rsidRPr="00AA4DF2">
        <w:rPr>
          <w:rFonts w:ascii="Times New Roman" w:eastAsia="Times New Roman" w:hAnsi="Times New Roman" w:cs="B Lotus"/>
          <w:i/>
          <w:iCs/>
          <w:sz w:val="24"/>
          <w:lang w:bidi="fa-IR"/>
        </w:rPr>
        <w:t>et al</w:t>
      </w:r>
      <w:r w:rsidR="00960767" w:rsidRPr="00AA4DF2">
        <w:rPr>
          <w:rFonts w:ascii="Times New Roman" w:eastAsia="Times New Roman" w:hAnsi="Times New Roman" w:cs="B Lotus"/>
          <w:sz w:val="24"/>
          <w:lang w:bidi="fa-IR"/>
        </w:rPr>
        <w:t>., 2008</w:t>
      </w:r>
      <w:r w:rsidR="00BD1F31" w:rsidRPr="00AA4DF2">
        <w:rPr>
          <w:rFonts w:ascii="Times New Roman" w:hAnsi="Times New Roman" w:cs="B Lotus" w:hint="cs"/>
          <w:sz w:val="24"/>
          <w:szCs w:val="24"/>
          <w:rtl/>
          <w:lang w:bidi="fa-IR"/>
        </w:rPr>
        <w:t xml:space="preserve">؛ </w:t>
      </w:r>
      <w:r w:rsidR="00960767" w:rsidRPr="00AA4DF2">
        <w:rPr>
          <w:rFonts w:ascii="Times New Roman" w:hAnsi="Times New Roman" w:cs="B Lotus"/>
          <w:sz w:val="24"/>
          <w:szCs w:val="24"/>
          <w:lang w:bidi="fa-IR"/>
        </w:rPr>
        <w:t xml:space="preserve">Chutichudet </w:t>
      </w:r>
      <w:r w:rsidR="00960767" w:rsidRPr="00AA4DF2">
        <w:rPr>
          <w:rFonts w:ascii="Times New Roman" w:hAnsi="Times New Roman" w:cs="B Lotus"/>
          <w:i/>
          <w:iCs/>
          <w:sz w:val="24"/>
          <w:szCs w:val="24"/>
          <w:lang w:bidi="fa-IR"/>
        </w:rPr>
        <w:t>et al</w:t>
      </w:r>
      <w:r w:rsidR="00960767" w:rsidRPr="00AA4DF2">
        <w:rPr>
          <w:rFonts w:ascii="Times New Roman" w:hAnsi="Times New Roman" w:cs="B Lotus"/>
          <w:sz w:val="24"/>
          <w:szCs w:val="24"/>
          <w:lang w:bidi="fa-IR"/>
        </w:rPr>
        <w:t>., 2011</w:t>
      </w:r>
      <w:r w:rsidR="00BD1F31" w:rsidRPr="00AA4DF2">
        <w:rPr>
          <w:rFonts w:ascii="Times New Roman" w:hAnsi="Times New Roman" w:cs="B Lotus" w:hint="cs"/>
          <w:sz w:val="24"/>
          <w:szCs w:val="24"/>
          <w:rtl/>
          <w:lang w:bidi="fa-IR"/>
        </w:rPr>
        <w:t xml:space="preserve">). </w:t>
      </w:r>
    </w:p>
    <w:p w14:paraId="66696F08" w14:textId="77777777" w:rsidR="00BD1F31" w:rsidRPr="00AA4DF2" w:rsidRDefault="00BD1F31" w:rsidP="00F82735">
      <w:pPr>
        <w:tabs>
          <w:tab w:val="clear" w:pos="7075"/>
        </w:tabs>
        <w:spacing w:after="0" w:line="276" w:lineRule="auto"/>
        <w:ind w:left="0"/>
        <w:rPr>
          <w:rFonts w:ascii="Times New Roman" w:eastAsia="Times New Roman" w:hAnsi="Times New Roman" w:cs="B Lotus"/>
          <w:sz w:val="24"/>
          <w:szCs w:val="24"/>
          <w:lang w:bidi="fa-IR"/>
        </w:rPr>
      </w:pPr>
      <w:r w:rsidRPr="00AA4DF2">
        <w:rPr>
          <w:rFonts w:ascii="Times New Roman" w:eastAsia="Times New Roman" w:hAnsi="Times New Roman" w:cs="B Lotus" w:hint="cs"/>
          <w:sz w:val="24"/>
          <w:szCs w:val="24"/>
          <w:rtl/>
          <w:lang w:bidi="fa-IR"/>
        </w:rPr>
        <w:t>درصد شاخه</w:t>
      </w:r>
      <w:r w:rsidRPr="00AA4DF2">
        <w:rPr>
          <w:rFonts w:ascii="Times New Roman" w:eastAsia="Times New Roman" w:hAnsi="Times New Roman" w:cs="B Lotus"/>
          <w:sz w:val="24"/>
          <w:szCs w:val="24"/>
          <w:rtl/>
          <w:lang w:bidi="fa-IR"/>
        </w:rPr>
        <w:softHyphen/>
      </w:r>
      <w:r w:rsidRPr="00AA4DF2">
        <w:rPr>
          <w:rFonts w:ascii="Times New Roman" w:eastAsia="Times New Roman" w:hAnsi="Times New Roman" w:cs="B Lotus" w:hint="cs"/>
          <w:sz w:val="24"/>
          <w:szCs w:val="24"/>
          <w:rtl/>
          <w:lang w:bidi="fa-IR"/>
        </w:rPr>
        <w:t>های پژمرده</w:t>
      </w:r>
    </w:p>
    <w:p w14:paraId="75D56A28" w14:textId="5F3DA2EC" w:rsidR="00BD1F31" w:rsidRPr="00AA4DF2" w:rsidRDefault="00E77965" w:rsidP="00B46D3A">
      <w:pPr>
        <w:spacing w:after="0" w:line="276" w:lineRule="auto"/>
        <w:ind w:left="-45" w:firstLine="45"/>
        <w:rPr>
          <w:rFonts w:ascii="Times New Roman" w:hAnsi="Times New Roman" w:cs="B Lotus"/>
          <w:sz w:val="24"/>
          <w:szCs w:val="24"/>
          <w:rtl/>
          <w:lang w:bidi="fa-IR"/>
        </w:rPr>
      </w:pPr>
      <w:r w:rsidRPr="00AA4DF2">
        <w:rPr>
          <w:rFonts w:ascii="Times New Roman" w:hAnsi="Times New Roman" w:cs="B Lotus" w:hint="cs"/>
          <w:color w:val="000000" w:themeColor="text1"/>
          <w:sz w:val="24"/>
          <w:szCs w:val="24"/>
          <w:rtl/>
          <w:lang w:bidi="fa-IR"/>
        </w:rPr>
        <w:t>در مناطق مختلف جمع</w:t>
      </w:r>
      <w:r w:rsidRPr="00AA4DF2">
        <w:rPr>
          <w:rFonts w:ascii="Times New Roman" w:hAnsi="Times New Roman" w:cs="B Lotus"/>
          <w:color w:val="000000" w:themeColor="text1"/>
          <w:sz w:val="24"/>
          <w:szCs w:val="24"/>
          <w:rtl/>
          <w:lang w:bidi="fa-IR"/>
        </w:rPr>
        <w:softHyphen/>
      </w:r>
      <w:r w:rsidRPr="00AA4DF2">
        <w:rPr>
          <w:rFonts w:ascii="Times New Roman" w:hAnsi="Times New Roman" w:cs="B Lotus" w:hint="cs"/>
          <w:color w:val="000000" w:themeColor="text1"/>
          <w:sz w:val="24"/>
          <w:szCs w:val="24"/>
          <w:rtl/>
          <w:lang w:bidi="fa-IR"/>
        </w:rPr>
        <w:t>آوری، تفاوت معنی</w:t>
      </w:r>
      <w:r w:rsidRPr="00AA4DF2">
        <w:rPr>
          <w:rFonts w:ascii="Times New Roman" w:hAnsi="Times New Roman" w:cs="B Lotus"/>
          <w:color w:val="000000" w:themeColor="text1"/>
          <w:sz w:val="24"/>
          <w:szCs w:val="24"/>
          <w:rtl/>
          <w:lang w:bidi="fa-IR"/>
        </w:rPr>
        <w:softHyphen/>
      </w:r>
      <w:r w:rsidRPr="00AA4DF2">
        <w:rPr>
          <w:rFonts w:ascii="Times New Roman" w:hAnsi="Times New Roman" w:cs="B Lotus" w:hint="cs"/>
          <w:color w:val="000000" w:themeColor="text1"/>
          <w:sz w:val="24"/>
          <w:szCs w:val="24"/>
          <w:rtl/>
          <w:lang w:bidi="fa-IR"/>
        </w:rPr>
        <w:t>داری (۰۰۱/۰</w:t>
      </w:r>
      <w:r w:rsidRPr="00AA4DF2">
        <w:rPr>
          <w:rFonts w:ascii="Times New Roman" w:hAnsi="Times New Roman" w:cs="B Lotus"/>
          <w:color w:val="000000" w:themeColor="text1"/>
          <w:sz w:val="24"/>
          <w:szCs w:val="24"/>
          <w:lang w:bidi="fa-IR"/>
        </w:rPr>
        <w:t>p ≤</w:t>
      </w:r>
      <w:r w:rsidRPr="00AA4DF2">
        <w:rPr>
          <w:rFonts w:ascii="Times New Roman" w:hAnsi="Times New Roman" w:cs="B Lotus" w:hint="cs"/>
          <w:color w:val="000000" w:themeColor="text1"/>
          <w:sz w:val="24"/>
          <w:szCs w:val="24"/>
          <w:rtl/>
          <w:lang w:bidi="fa-IR"/>
        </w:rPr>
        <w:t>) در میزان ساقه</w:t>
      </w:r>
      <w:r w:rsidRPr="00AA4DF2">
        <w:rPr>
          <w:rFonts w:ascii="Times New Roman" w:hAnsi="Times New Roman" w:cs="B Lotus"/>
          <w:color w:val="000000" w:themeColor="text1"/>
          <w:sz w:val="24"/>
          <w:szCs w:val="24"/>
          <w:rtl/>
          <w:lang w:bidi="fa-IR"/>
        </w:rPr>
        <w:softHyphen/>
      </w:r>
      <w:r w:rsidRPr="00AA4DF2">
        <w:rPr>
          <w:rFonts w:ascii="Times New Roman" w:hAnsi="Times New Roman" w:cs="B Lotus" w:hint="cs"/>
          <w:color w:val="000000" w:themeColor="text1"/>
          <w:sz w:val="24"/>
          <w:szCs w:val="24"/>
          <w:rtl/>
          <w:lang w:bidi="fa-IR"/>
        </w:rPr>
        <w:t>های</w:t>
      </w:r>
      <w:r w:rsidRPr="00AA4DF2">
        <w:rPr>
          <w:rFonts w:ascii="Times New Roman" w:hAnsi="Times New Roman" w:cs="B Lotus"/>
          <w:color w:val="000000" w:themeColor="text1"/>
          <w:sz w:val="24"/>
          <w:szCs w:val="24"/>
          <w:rtl/>
          <w:lang w:bidi="fa-IR"/>
        </w:rPr>
        <w:softHyphen/>
      </w:r>
      <w:r w:rsidRPr="00AA4DF2">
        <w:rPr>
          <w:rFonts w:ascii="Times New Roman" w:hAnsi="Times New Roman" w:cs="B Lotus" w:hint="cs"/>
          <w:color w:val="000000" w:themeColor="text1"/>
          <w:sz w:val="24"/>
          <w:szCs w:val="24"/>
          <w:rtl/>
          <w:lang w:bidi="fa-IR"/>
        </w:rPr>
        <w:t xml:space="preserve"> پژمرده نرگس مشاهده شد (جدول </w:t>
      </w:r>
      <w:r w:rsidR="00CB65B2">
        <w:rPr>
          <w:rFonts w:ascii="Times New Roman" w:hAnsi="Times New Roman" w:cs="B Lotus" w:hint="cs"/>
          <w:color w:val="000000" w:themeColor="text1"/>
          <w:sz w:val="24"/>
          <w:szCs w:val="24"/>
          <w:rtl/>
          <w:lang w:bidi="fa-IR"/>
        </w:rPr>
        <w:t>۲</w:t>
      </w:r>
      <w:r w:rsidRPr="00AA4DF2">
        <w:rPr>
          <w:rFonts w:ascii="Times New Roman" w:hAnsi="Times New Roman" w:cs="B Lotus" w:hint="cs"/>
          <w:color w:val="000000" w:themeColor="text1"/>
          <w:sz w:val="24"/>
          <w:szCs w:val="24"/>
          <w:rtl/>
          <w:lang w:bidi="fa-IR"/>
        </w:rPr>
        <w:t xml:space="preserve">). </w:t>
      </w:r>
      <w:r w:rsidR="00BD1F31" w:rsidRPr="00AA4DF2">
        <w:rPr>
          <w:rFonts w:ascii="Times New Roman" w:hAnsi="Times New Roman" w:cs="B Lotus" w:hint="cs"/>
          <w:color w:val="000000" w:themeColor="text1"/>
          <w:sz w:val="24"/>
          <w:szCs w:val="24"/>
          <w:rtl/>
          <w:lang w:bidi="fa-IR"/>
        </w:rPr>
        <w:t>با مقایسه جمعیت</w:t>
      </w:r>
      <w:r w:rsidR="00BD1F31" w:rsidRPr="00AA4DF2">
        <w:rPr>
          <w:rFonts w:ascii="Times New Roman" w:hAnsi="Times New Roman" w:cs="B Lotus"/>
          <w:color w:val="000000" w:themeColor="text1"/>
          <w:sz w:val="24"/>
          <w:szCs w:val="24"/>
          <w:rtl/>
          <w:lang w:bidi="fa-IR"/>
        </w:rPr>
        <w:softHyphen/>
      </w:r>
      <w:r w:rsidR="00BD1F31" w:rsidRPr="00AA4DF2">
        <w:rPr>
          <w:rFonts w:ascii="Times New Roman" w:hAnsi="Times New Roman" w:cs="B Lotus" w:hint="cs"/>
          <w:color w:val="000000" w:themeColor="text1"/>
          <w:sz w:val="24"/>
          <w:szCs w:val="24"/>
          <w:rtl/>
          <w:lang w:bidi="fa-IR"/>
        </w:rPr>
        <w:t>های مختلف نرگس شهلا مشاهده شد جمعیت مازندران با (</w:t>
      </w:r>
      <w:r w:rsidR="001E0A32" w:rsidRPr="00AA4DF2">
        <w:rPr>
          <w:rFonts w:ascii="Times New Roman" w:hAnsi="Times New Roman" w:cs="B Lotus" w:hint="cs"/>
          <w:color w:val="000000" w:themeColor="text1"/>
          <w:sz w:val="24"/>
          <w:szCs w:val="24"/>
          <w:rtl/>
          <w:lang w:bidi="fa-IR"/>
        </w:rPr>
        <w:t>33/13%</w:t>
      </w:r>
      <w:r w:rsidR="00BD1F31" w:rsidRPr="00AA4DF2">
        <w:rPr>
          <w:rFonts w:ascii="Times New Roman" w:hAnsi="Times New Roman" w:cs="B Lotus" w:hint="cs"/>
          <w:color w:val="000000" w:themeColor="text1"/>
          <w:sz w:val="24"/>
          <w:szCs w:val="24"/>
          <w:rtl/>
          <w:lang w:bidi="fa-IR"/>
        </w:rPr>
        <w:t>) دارای کمترین شاخه پژمرده بوده است. پس از آن جمعیت ایلام با (</w:t>
      </w:r>
      <w:r w:rsidR="001E0A32" w:rsidRPr="00AA4DF2">
        <w:rPr>
          <w:rFonts w:ascii="Times New Roman" w:hAnsi="Times New Roman" w:cs="B Lotus" w:hint="cs"/>
          <w:color w:val="000000" w:themeColor="text1"/>
          <w:sz w:val="24"/>
          <w:szCs w:val="24"/>
          <w:rtl/>
          <w:lang w:bidi="fa-IR"/>
        </w:rPr>
        <w:t>0/20%</w:t>
      </w:r>
      <w:r w:rsidR="00BD1F31" w:rsidRPr="00AA4DF2">
        <w:rPr>
          <w:rFonts w:ascii="Times New Roman" w:hAnsi="Times New Roman" w:cs="B Lotus" w:hint="cs"/>
          <w:color w:val="000000" w:themeColor="text1"/>
          <w:sz w:val="24"/>
          <w:szCs w:val="24"/>
          <w:rtl/>
          <w:lang w:bidi="fa-IR"/>
        </w:rPr>
        <w:t>) کمترین شاخه</w:t>
      </w:r>
      <w:r w:rsidR="00BD1F31" w:rsidRPr="00AA4DF2">
        <w:rPr>
          <w:rFonts w:ascii="Times New Roman" w:hAnsi="Times New Roman" w:cs="B Lotus"/>
          <w:color w:val="000000" w:themeColor="text1"/>
          <w:sz w:val="24"/>
          <w:szCs w:val="24"/>
          <w:rtl/>
          <w:lang w:bidi="fa-IR"/>
        </w:rPr>
        <w:t xml:space="preserve"> </w:t>
      </w:r>
      <w:r w:rsidR="00BD1F31" w:rsidRPr="00AA4DF2">
        <w:rPr>
          <w:rFonts w:ascii="Times New Roman" w:hAnsi="Times New Roman" w:cs="B Lotus"/>
          <w:color w:val="000000" w:themeColor="text1"/>
          <w:sz w:val="24"/>
          <w:szCs w:val="24"/>
          <w:rtl/>
          <w:lang w:bidi="fa-IR"/>
        </w:rPr>
        <w:softHyphen/>
      </w:r>
      <w:r w:rsidR="00BD1F31" w:rsidRPr="00AA4DF2">
        <w:rPr>
          <w:rFonts w:ascii="Times New Roman" w:hAnsi="Times New Roman" w:cs="B Lotus" w:hint="cs"/>
          <w:color w:val="000000" w:themeColor="text1"/>
          <w:sz w:val="24"/>
          <w:szCs w:val="24"/>
          <w:rtl/>
          <w:lang w:bidi="fa-IR"/>
        </w:rPr>
        <w:t>پژمرده را دارا بود. بیشترین شاخه</w:t>
      </w:r>
      <w:r w:rsidR="00BD1F31" w:rsidRPr="00AA4DF2">
        <w:rPr>
          <w:rFonts w:ascii="Times New Roman" w:hAnsi="Times New Roman" w:cs="B Lotus"/>
          <w:color w:val="000000" w:themeColor="text1"/>
          <w:sz w:val="24"/>
          <w:szCs w:val="24"/>
          <w:rtl/>
          <w:lang w:bidi="fa-IR"/>
        </w:rPr>
        <w:t xml:space="preserve"> </w:t>
      </w:r>
      <w:r w:rsidR="00BD1F31" w:rsidRPr="00AA4DF2">
        <w:rPr>
          <w:rFonts w:ascii="Times New Roman" w:hAnsi="Times New Roman" w:cs="B Lotus"/>
          <w:color w:val="000000" w:themeColor="text1"/>
          <w:sz w:val="24"/>
          <w:szCs w:val="24"/>
          <w:rtl/>
          <w:lang w:bidi="fa-IR"/>
        </w:rPr>
        <w:softHyphen/>
      </w:r>
      <w:r w:rsidR="00BD1F31" w:rsidRPr="00AA4DF2">
        <w:rPr>
          <w:rFonts w:ascii="Times New Roman" w:hAnsi="Times New Roman" w:cs="B Lotus" w:hint="cs"/>
          <w:color w:val="000000" w:themeColor="text1"/>
          <w:sz w:val="24"/>
          <w:szCs w:val="24"/>
          <w:rtl/>
          <w:lang w:bidi="fa-IR"/>
        </w:rPr>
        <w:t>پژمرده نرگس شهلا نیز در جمعیت خراسان با (</w:t>
      </w:r>
      <w:r w:rsidR="001E0A32" w:rsidRPr="00AA4DF2">
        <w:rPr>
          <w:rFonts w:ascii="Times New Roman" w:hAnsi="Times New Roman" w:cs="B Lotus" w:hint="cs"/>
          <w:color w:val="000000" w:themeColor="text1"/>
          <w:sz w:val="24"/>
          <w:szCs w:val="24"/>
          <w:rtl/>
          <w:lang w:bidi="fa-IR"/>
        </w:rPr>
        <w:t>0/40%</w:t>
      </w:r>
      <w:r w:rsidR="00BD1F31" w:rsidRPr="00AA4DF2">
        <w:rPr>
          <w:rFonts w:ascii="Times New Roman" w:hAnsi="Times New Roman" w:cs="B Lotus" w:hint="cs"/>
          <w:color w:val="000000" w:themeColor="text1"/>
          <w:sz w:val="24"/>
          <w:szCs w:val="24"/>
          <w:rtl/>
          <w:lang w:bidi="fa-IR"/>
        </w:rPr>
        <w:t>) مشاهده شد. همچنین با مقایسه جمعیت</w:t>
      </w:r>
      <w:r w:rsidR="00BD1F31" w:rsidRPr="00AA4DF2">
        <w:rPr>
          <w:rFonts w:ascii="Times New Roman" w:hAnsi="Times New Roman" w:cs="B Lotus"/>
          <w:color w:val="000000" w:themeColor="text1"/>
          <w:sz w:val="24"/>
          <w:szCs w:val="24"/>
          <w:rtl/>
          <w:lang w:bidi="fa-IR"/>
        </w:rPr>
        <w:softHyphen/>
      </w:r>
      <w:r w:rsidR="00BD1F31" w:rsidRPr="00AA4DF2">
        <w:rPr>
          <w:rFonts w:ascii="Times New Roman" w:hAnsi="Times New Roman" w:cs="B Lotus" w:hint="cs"/>
          <w:color w:val="000000" w:themeColor="text1"/>
          <w:sz w:val="24"/>
          <w:szCs w:val="24"/>
          <w:rtl/>
          <w:lang w:bidi="fa-IR"/>
        </w:rPr>
        <w:t>های مختلف نرگس پرپر مشاهده شد جمعیت مازندران با (</w:t>
      </w:r>
      <w:r w:rsidR="001E0A32" w:rsidRPr="00AA4DF2">
        <w:rPr>
          <w:rFonts w:ascii="Times New Roman" w:hAnsi="Times New Roman" w:cs="B Lotus" w:hint="cs"/>
          <w:color w:val="000000" w:themeColor="text1"/>
          <w:sz w:val="24"/>
          <w:szCs w:val="24"/>
          <w:rtl/>
          <w:lang w:bidi="fa-IR"/>
        </w:rPr>
        <w:t>67/6%</w:t>
      </w:r>
      <w:r w:rsidR="00BD1F31" w:rsidRPr="00AA4DF2">
        <w:rPr>
          <w:rFonts w:ascii="Times New Roman" w:hAnsi="Times New Roman" w:cs="B Lotus" w:hint="cs"/>
          <w:color w:val="000000" w:themeColor="text1"/>
          <w:sz w:val="24"/>
          <w:szCs w:val="24"/>
          <w:rtl/>
          <w:lang w:bidi="fa-IR"/>
        </w:rPr>
        <w:t>) دارای کمترین شاخه</w:t>
      </w:r>
      <w:r w:rsidR="00BD1F31" w:rsidRPr="00AA4DF2">
        <w:rPr>
          <w:rFonts w:ascii="Times New Roman" w:hAnsi="Times New Roman" w:cs="B Lotus"/>
          <w:color w:val="000000" w:themeColor="text1"/>
          <w:sz w:val="24"/>
          <w:szCs w:val="24"/>
          <w:rtl/>
          <w:lang w:bidi="fa-IR"/>
        </w:rPr>
        <w:softHyphen/>
      </w:r>
      <w:r w:rsidR="00BD1F31" w:rsidRPr="00AA4DF2">
        <w:rPr>
          <w:rFonts w:ascii="Times New Roman" w:hAnsi="Times New Roman" w:cs="B Lotus" w:hint="cs"/>
          <w:color w:val="000000" w:themeColor="text1"/>
          <w:sz w:val="24"/>
          <w:szCs w:val="24"/>
          <w:rtl/>
          <w:lang w:bidi="fa-IR"/>
        </w:rPr>
        <w:t xml:space="preserve"> پژمرده بوده است. پس از آن جمعیت ایلام با (</w:t>
      </w:r>
      <w:r w:rsidR="001E0A32" w:rsidRPr="00AA4DF2">
        <w:rPr>
          <w:rFonts w:ascii="Times New Roman" w:hAnsi="Times New Roman" w:cs="B Lotus" w:hint="cs"/>
          <w:color w:val="000000" w:themeColor="text1"/>
          <w:sz w:val="24"/>
          <w:szCs w:val="24"/>
          <w:rtl/>
          <w:lang w:bidi="fa-IR"/>
        </w:rPr>
        <w:t>33/13%</w:t>
      </w:r>
      <w:r w:rsidR="00BD1F31" w:rsidRPr="00AA4DF2">
        <w:rPr>
          <w:rFonts w:ascii="Times New Roman" w:hAnsi="Times New Roman" w:cs="B Lotus" w:hint="cs"/>
          <w:color w:val="000000" w:themeColor="text1"/>
          <w:sz w:val="24"/>
          <w:szCs w:val="24"/>
          <w:rtl/>
          <w:lang w:bidi="fa-IR"/>
        </w:rPr>
        <w:t>) کمترین شاخه</w:t>
      </w:r>
      <w:r w:rsidR="00BD1F31" w:rsidRPr="00AA4DF2">
        <w:rPr>
          <w:rFonts w:ascii="Times New Roman" w:hAnsi="Times New Roman" w:cs="B Lotus"/>
          <w:color w:val="000000" w:themeColor="text1"/>
          <w:sz w:val="24"/>
          <w:szCs w:val="24"/>
          <w:rtl/>
          <w:lang w:bidi="fa-IR"/>
        </w:rPr>
        <w:softHyphen/>
      </w:r>
      <w:r w:rsidR="00BD1F31" w:rsidRPr="00AA4DF2">
        <w:rPr>
          <w:rFonts w:ascii="Times New Roman" w:hAnsi="Times New Roman" w:cs="B Lotus" w:hint="cs"/>
          <w:color w:val="000000" w:themeColor="text1"/>
          <w:sz w:val="24"/>
          <w:szCs w:val="24"/>
          <w:rtl/>
          <w:lang w:bidi="fa-IR"/>
        </w:rPr>
        <w:t xml:space="preserve"> پژمرده را دارا بود. </w:t>
      </w:r>
      <w:r w:rsidR="00BD1F31" w:rsidRPr="00AA4DF2">
        <w:rPr>
          <w:rFonts w:ascii="Times New Roman" w:hAnsi="Times New Roman" w:cs="B Lotus" w:hint="cs"/>
          <w:color w:val="000000" w:themeColor="text1"/>
          <w:sz w:val="24"/>
          <w:szCs w:val="24"/>
          <w:rtl/>
          <w:lang w:bidi="fa-IR"/>
        </w:rPr>
        <w:lastRenderedPageBreak/>
        <w:t>بیشترین شاخه</w:t>
      </w:r>
      <w:r w:rsidR="00BD1F31" w:rsidRPr="00AA4DF2">
        <w:rPr>
          <w:rFonts w:ascii="Times New Roman" w:hAnsi="Times New Roman" w:cs="B Lotus"/>
          <w:color w:val="000000" w:themeColor="text1"/>
          <w:sz w:val="24"/>
          <w:szCs w:val="24"/>
          <w:rtl/>
          <w:lang w:bidi="fa-IR"/>
        </w:rPr>
        <w:softHyphen/>
      </w:r>
      <w:r w:rsidR="00BD1F31" w:rsidRPr="00AA4DF2">
        <w:rPr>
          <w:rFonts w:ascii="Times New Roman" w:hAnsi="Times New Roman" w:cs="B Lotus" w:hint="cs"/>
          <w:color w:val="000000" w:themeColor="text1"/>
          <w:sz w:val="24"/>
          <w:szCs w:val="24"/>
          <w:rtl/>
          <w:lang w:bidi="fa-IR"/>
        </w:rPr>
        <w:t xml:space="preserve"> پژمرده نرگس پرپر نیز در جمعیت خراسان با (۰/۴۰</w:t>
      </w:r>
      <w:r w:rsidR="00B46D3A" w:rsidRPr="00AA4DF2">
        <w:rPr>
          <w:rFonts w:ascii="Times New Roman" w:hAnsi="Times New Roman" w:cs="B Lotus" w:hint="cs"/>
          <w:color w:val="000000" w:themeColor="text1"/>
          <w:sz w:val="24"/>
          <w:szCs w:val="24"/>
          <w:rtl/>
          <w:lang w:bidi="fa-IR"/>
        </w:rPr>
        <w:t>%</w:t>
      </w:r>
      <w:r w:rsidR="00BD1F31" w:rsidRPr="00AA4DF2">
        <w:rPr>
          <w:rFonts w:ascii="Times New Roman" w:hAnsi="Times New Roman" w:cs="B Lotus" w:hint="cs"/>
          <w:color w:val="000000" w:themeColor="text1"/>
          <w:sz w:val="24"/>
          <w:szCs w:val="24"/>
          <w:rtl/>
          <w:lang w:bidi="fa-IR"/>
        </w:rPr>
        <w:t>) مشاهده</w:t>
      </w:r>
      <w:r w:rsidR="00BD1F31" w:rsidRPr="00AA4DF2">
        <w:rPr>
          <w:rFonts w:ascii="Times New Roman" w:hAnsi="Times New Roman" w:cs="B Lotus" w:hint="cs"/>
          <w:sz w:val="24"/>
          <w:szCs w:val="24"/>
          <w:rtl/>
        </w:rPr>
        <w:t xml:space="preserve"> شد (نمودار </w:t>
      </w:r>
      <w:r w:rsidR="001C0551" w:rsidRPr="00AA4DF2">
        <w:rPr>
          <w:rFonts w:ascii="Times New Roman" w:hAnsi="Times New Roman" w:cs="B Lotus" w:hint="cs"/>
          <w:sz w:val="24"/>
          <w:szCs w:val="24"/>
          <w:rtl/>
        </w:rPr>
        <w:t>3</w:t>
      </w:r>
      <w:r w:rsidR="00BD1F31" w:rsidRPr="00AA4DF2">
        <w:rPr>
          <w:rFonts w:ascii="Times New Roman" w:hAnsi="Times New Roman" w:cs="B Lotus" w:hint="cs"/>
          <w:sz w:val="24"/>
          <w:szCs w:val="24"/>
          <w:rtl/>
        </w:rPr>
        <w:t xml:space="preserve">). </w:t>
      </w:r>
      <w:r w:rsidR="009176A0" w:rsidRPr="00AA4DF2">
        <w:rPr>
          <w:rFonts w:ascii="Times New Roman" w:hAnsi="Times New Roman" w:cs="B Lotus" w:hint="cs"/>
          <w:sz w:val="24"/>
          <w:szCs w:val="24"/>
          <w:rtl/>
        </w:rPr>
        <w:t xml:space="preserve">طبق گزارشات سایر محققان تعداد </w:t>
      </w:r>
      <w:r w:rsidR="009176A0" w:rsidRPr="00AA4DF2">
        <w:rPr>
          <w:rFonts w:ascii="Times New Roman" w:eastAsia="Times New Roman" w:hAnsi="Times New Roman" w:cs="B Lotus" w:hint="cs"/>
          <w:sz w:val="24"/>
          <w:szCs w:val="24"/>
          <w:rtl/>
          <w:lang w:bidi="fa-IR"/>
        </w:rPr>
        <w:t>شاخه پژمرده</w:t>
      </w:r>
      <w:r w:rsidR="009176A0" w:rsidRPr="00AA4DF2">
        <w:rPr>
          <w:rFonts w:ascii="Times New Roman" w:hAnsi="Times New Roman" w:cs="B Lotus" w:hint="cs"/>
          <w:sz w:val="24"/>
          <w:szCs w:val="24"/>
          <w:rtl/>
        </w:rPr>
        <w:t xml:space="preserve"> نرگس در </w:t>
      </w:r>
      <w:r w:rsidR="00B46D3A" w:rsidRPr="00AA4DF2">
        <w:rPr>
          <w:rFonts w:ascii="Times New Roman" w:eastAsia="Times New Roman" w:hAnsi="Times New Roman" w:cs="B Lotus"/>
          <w:i/>
          <w:iCs/>
          <w:sz w:val="24"/>
          <w:lang w:bidi="fa-IR"/>
        </w:rPr>
        <w:t>Na</w:t>
      </w:r>
      <w:r w:rsidR="009176A0" w:rsidRPr="00AA4DF2">
        <w:rPr>
          <w:rFonts w:ascii="Times New Roman" w:eastAsia="Times New Roman" w:hAnsi="Times New Roman" w:cs="B Lotus"/>
          <w:i/>
          <w:iCs/>
          <w:sz w:val="24"/>
          <w:lang w:bidi="fa-IR"/>
        </w:rPr>
        <w:t>rcissus tazetta</w:t>
      </w:r>
      <w:r w:rsidR="009176A0" w:rsidRPr="00AA4DF2">
        <w:rPr>
          <w:rFonts w:ascii="Times New Roman" w:hAnsi="Times New Roman" w:cs="B Lotus" w:hint="cs"/>
          <w:sz w:val="24"/>
          <w:szCs w:val="24"/>
          <w:rtl/>
        </w:rPr>
        <w:t xml:space="preserve">  39/</w:t>
      </w:r>
      <w:r w:rsidR="009176A0" w:rsidRPr="00AA4DF2">
        <w:rPr>
          <w:rFonts w:ascii="Times New Roman" w:hAnsi="Times New Roman" w:cs="B Lotus" w:hint="cs"/>
          <w:color w:val="000000" w:themeColor="text1"/>
          <w:sz w:val="24"/>
          <w:szCs w:val="24"/>
          <w:rtl/>
          <w:lang w:bidi="fa-IR"/>
        </w:rPr>
        <w:t>29</w:t>
      </w:r>
      <w:r w:rsidR="00B46D3A" w:rsidRPr="00AA4DF2">
        <w:rPr>
          <w:rFonts w:ascii="Times New Roman" w:hAnsi="Times New Roman" w:cs="B Lotus" w:hint="cs"/>
          <w:color w:val="000000" w:themeColor="text1"/>
          <w:sz w:val="24"/>
          <w:szCs w:val="24"/>
          <w:rtl/>
          <w:lang w:bidi="fa-IR"/>
        </w:rPr>
        <w:t>%</w:t>
      </w:r>
      <w:r w:rsidR="009176A0" w:rsidRPr="00AA4DF2">
        <w:rPr>
          <w:rFonts w:ascii="Times New Roman" w:hAnsi="Times New Roman" w:cs="B Lotus" w:hint="cs"/>
          <w:color w:val="000000" w:themeColor="text1"/>
          <w:sz w:val="24"/>
          <w:szCs w:val="24"/>
          <w:rtl/>
          <w:lang w:bidi="fa-IR"/>
        </w:rPr>
        <w:t xml:space="preserve"> ث</w:t>
      </w:r>
      <w:r w:rsidR="009176A0" w:rsidRPr="00AA4DF2">
        <w:rPr>
          <w:rFonts w:ascii="Times New Roman" w:hAnsi="Times New Roman" w:cs="B Lotus" w:hint="cs"/>
          <w:sz w:val="24"/>
          <w:szCs w:val="24"/>
          <w:rtl/>
        </w:rPr>
        <w:t>بت شده است که تعداد آن از نرگس بومی ایران بسیار بیشتر می</w:t>
      </w:r>
      <w:r w:rsidR="009176A0" w:rsidRPr="00AA4DF2">
        <w:rPr>
          <w:rFonts w:ascii="Times New Roman" w:hAnsi="Times New Roman" w:cs="B Lotus"/>
          <w:sz w:val="24"/>
          <w:szCs w:val="24"/>
          <w:rtl/>
        </w:rPr>
        <w:softHyphen/>
      </w:r>
      <w:r w:rsidR="009176A0" w:rsidRPr="00AA4DF2">
        <w:rPr>
          <w:rFonts w:ascii="Times New Roman" w:hAnsi="Times New Roman" w:cs="B Lotus" w:hint="cs"/>
          <w:sz w:val="24"/>
          <w:szCs w:val="24"/>
          <w:rtl/>
        </w:rPr>
        <w:t>باشد</w:t>
      </w:r>
      <w:r w:rsidR="009176A0" w:rsidRPr="00AA4DF2">
        <w:rPr>
          <w:rFonts w:ascii="Times New Roman" w:hAnsi="Times New Roman" w:cs="B Lotus"/>
          <w:sz w:val="24"/>
          <w:szCs w:val="24"/>
        </w:rPr>
        <w:t xml:space="preserve"> </w:t>
      </w:r>
      <w:r w:rsidR="005648F0" w:rsidRPr="00AA4DF2">
        <w:rPr>
          <w:rFonts w:ascii="Times New Roman" w:hAnsi="Times New Roman" w:cs="B Lotus" w:hint="cs"/>
          <w:sz w:val="24"/>
          <w:szCs w:val="24"/>
          <w:rtl/>
        </w:rPr>
        <w:t>(</w:t>
      </w:r>
      <w:r w:rsidR="009176A0" w:rsidRPr="00AA4DF2">
        <w:rPr>
          <w:rFonts w:ascii="Times New Roman" w:eastAsia="Times New Roman" w:hAnsi="Times New Roman" w:cs="B Lotus"/>
          <w:sz w:val="24"/>
          <w:lang w:bidi="fa-IR"/>
        </w:rPr>
        <w:t>Miller &amp; Olberg, 2016</w:t>
      </w:r>
      <w:r w:rsidR="00D7316F" w:rsidRPr="00AA4DF2">
        <w:rPr>
          <w:rFonts w:ascii="Times New Roman" w:hAnsi="Times New Roman" w:cs="B Lotus" w:hint="cs"/>
          <w:sz w:val="24"/>
          <w:szCs w:val="24"/>
          <w:rtl/>
          <w:lang w:bidi="fa-IR"/>
        </w:rPr>
        <w:t>). با افزایش مدت نگهداری گل</w:t>
      </w:r>
      <w:r w:rsidR="00D7316F" w:rsidRPr="00AA4DF2">
        <w:rPr>
          <w:rFonts w:ascii="Times New Roman" w:hAnsi="Times New Roman" w:cs="B Lotus" w:hint="cs"/>
          <w:sz w:val="24"/>
          <w:szCs w:val="24"/>
          <w:rtl/>
          <w:lang w:bidi="fa-IR"/>
        </w:rPr>
        <w:softHyphen/>
        <w:t xml:space="preserve">های </w:t>
      </w:r>
      <w:r w:rsidR="00B46D3A" w:rsidRPr="00AA4DF2">
        <w:rPr>
          <w:rFonts w:ascii="Times New Roman" w:hAnsi="Times New Roman" w:cs="B Lotus" w:hint="cs"/>
          <w:sz w:val="24"/>
          <w:szCs w:val="24"/>
          <w:rtl/>
          <w:lang w:bidi="fa-IR"/>
        </w:rPr>
        <w:t>بریدنی</w:t>
      </w:r>
      <w:r w:rsidR="00D7316F" w:rsidRPr="00AA4DF2">
        <w:rPr>
          <w:rFonts w:ascii="Times New Roman" w:hAnsi="Times New Roman" w:cs="B Lotus" w:hint="cs"/>
          <w:sz w:val="24"/>
          <w:szCs w:val="24"/>
          <w:rtl/>
          <w:lang w:bidi="fa-IR"/>
        </w:rPr>
        <w:t xml:space="preserve">، </w:t>
      </w:r>
      <w:r w:rsidR="00C73083" w:rsidRPr="00AA4DF2">
        <w:rPr>
          <w:rFonts w:ascii="Times New Roman" w:hAnsi="Times New Roman" w:cs="B Lotus" w:hint="cs"/>
          <w:sz w:val="24"/>
          <w:szCs w:val="24"/>
          <w:rtl/>
          <w:lang w:bidi="fa-IR"/>
        </w:rPr>
        <w:t>تخریب دیواره سلولی باعث افزابش نفوذپذیری دیواره سلول</w:t>
      </w:r>
      <w:r w:rsidR="00C73083" w:rsidRPr="00AA4DF2">
        <w:rPr>
          <w:rFonts w:ascii="Times New Roman" w:hAnsi="Times New Roman" w:cs="B Lotus" w:hint="cs"/>
          <w:sz w:val="24"/>
          <w:szCs w:val="24"/>
          <w:rtl/>
          <w:lang w:bidi="fa-IR"/>
        </w:rPr>
        <w:softHyphen/>
        <w:t>ها می</w:t>
      </w:r>
      <w:r w:rsidR="00C73083" w:rsidRPr="00AA4DF2">
        <w:rPr>
          <w:rFonts w:ascii="Times New Roman" w:hAnsi="Times New Roman" w:cs="B Lotus" w:hint="cs"/>
          <w:sz w:val="24"/>
          <w:szCs w:val="24"/>
          <w:rtl/>
          <w:lang w:bidi="fa-IR"/>
        </w:rPr>
        <w:softHyphen/>
        <w:t>شود. درنتیجه میزان نشت یونی از سلول</w:t>
      </w:r>
      <w:r w:rsidR="00C73083" w:rsidRPr="00AA4DF2">
        <w:rPr>
          <w:rFonts w:ascii="Times New Roman" w:hAnsi="Times New Roman" w:cs="B Lotus" w:hint="cs"/>
          <w:sz w:val="24"/>
          <w:szCs w:val="24"/>
          <w:rtl/>
          <w:lang w:bidi="fa-IR"/>
        </w:rPr>
        <w:softHyphen/>
        <w:t>های آسیب دیده افزایش می</w:t>
      </w:r>
      <w:r w:rsidR="00C73083" w:rsidRPr="00AA4DF2">
        <w:rPr>
          <w:rFonts w:ascii="Times New Roman" w:hAnsi="Times New Roman" w:cs="B Lotus" w:hint="cs"/>
          <w:sz w:val="24"/>
          <w:szCs w:val="24"/>
          <w:rtl/>
          <w:lang w:bidi="fa-IR"/>
        </w:rPr>
        <w:softHyphen/>
        <w:t>یابد. در نتیجه سرعت پژمرده شدن ساقه</w:t>
      </w:r>
      <w:r w:rsidR="00C73083" w:rsidRPr="00AA4DF2">
        <w:rPr>
          <w:rFonts w:ascii="Times New Roman" w:hAnsi="Times New Roman" w:cs="B Lotus" w:hint="cs"/>
          <w:sz w:val="24"/>
          <w:szCs w:val="24"/>
          <w:rtl/>
          <w:lang w:bidi="fa-IR"/>
        </w:rPr>
        <w:softHyphen/>
        <w:t>ها افزایش می</w:t>
      </w:r>
      <w:r w:rsidR="00C73083" w:rsidRPr="00AA4DF2">
        <w:rPr>
          <w:rFonts w:ascii="Times New Roman" w:hAnsi="Times New Roman" w:cs="B Lotus" w:hint="cs"/>
          <w:sz w:val="24"/>
          <w:szCs w:val="24"/>
          <w:rtl/>
          <w:lang w:bidi="fa-IR"/>
        </w:rPr>
        <w:softHyphen/>
        <w:t>یابد (</w:t>
      </w:r>
      <w:r w:rsidR="00C73083" w:rsidRPr="00AA4DF2">
        <w:rPr>
          <w:rFonts w:ascii="Times New Roman" w:hAnsi="Times New Roman" w:cs="B Lotus"/>
          <w:sz w:val="24"/>
          <w:szCs w:val="24"/>
          <w:lang w:bidi="fa-IR"/>
        </w:rPr>
        <w:t xml:space="preserve">Kim </w:t>
      </w:r>
      <w:r w:rsidR="00C73083" w:rsidRPr="00AA4DF2">
        <w:rPr>
          <w:rFonts w:ascii="Times New Roman" w:hAnsi="Times New Roman" w:cs="B Lotus"/>
          <w:i/>
          <w:iCs/>
          <w:sz w:val="24"/>
          <w:szCs w:val="24"/>
          <w:lang w:bidi="fa-IR"/>
        </w:rPr>
        <w:t>et al</w:t>
      </w:r>
      <w:r w:rsidR="00C73083" w:rsidRPr="00AA4DF2">
        <w:rPr>
          <w:rFonts w:ascii="Times New Roman" w:hAnsi="Times New Roman" w:cs="B Lotus"/>
          <w:sz w:val="24"/>
          <w:szCs w:val="24"/>
          <w:lang w:bidi="fa-IR"/>
        </w:rPr>
        <w:t>., 2002</w:t>
      </w:r>
      <w:r w:rsidR="00C73083" w:rsidRPr="00AA4DF2">
        <w:rPr>
          <w:rFonts w:ascii="Times New Roman" w:hAnsi="Times New Roman" w:cs="B Lotus" w:hint="cs"/>
          <w:sz w:val="24"/>
          <w:szCs w:val="24"/>
          <w:rtl/>
          <w:lang w:bidi="fa-IR"/>
        </w:rPr>
        <w:t xml:space="preserve">).  </w:t>
      </w:r>
      <w:r w:rsidR="00D7316F" w:rsidRPr="00AA4DF2">
        <w:rPr>
          <w:rFonts w:ascii="Times New Roman" w:hAnsi="Times New Roman" w:cs="B Lotus" w:hint="cs"/>
          <w:sz w:val="24"/>
          <w:szCs w:val="24"/>
          <w:rtl/>
          <w:lang w:bidi="fa-IR"/>
        </w:rPr>
        <w:t>همچنین میزان کربوهیدرات درون ساقه</w:t>
      </w:r>
      <w:r w:rsidR="00D7316F" w:rsidRPr="00AA4DF2">
        <w:rPr>
          <w:rFonts w:ascii="Times New Roman" w:hAnsi="Times New Roman" w:cs="B Lotus" w:hint="cs"/>
          <w:sz w:val="24"/>
          <w:szCs w:val="24"/>
          <w:rtl/>
          <w:lang w:bidi="fa-IR"/>
        </w:rPr>
        <w:softHyphen/>
        <w:t>ها کاهش می</w:t>
      </w:r>
      <w:r w:rsidR="00D7316F" w:rsidRPr="00AA4DF2">
        <w:rPr>
          <w:rFonts w:ascii="Times New Roman" w:hAnsi="Times New Roman" w:cs="B Lotus" w:hint="cs"/>
          <w:sz w:val="24"/>
          <w:szCs w:val="24"/>
          <w:rtl/>
          <w:lang w:bidi="fa-IR"/>
        </w:rPr>
        <w:softHyphen/>
        <w:t>یابد (</w:t>
      </w:r>
      <w:r w:rsidR="00D7316F" w:rsidRPr="00AA4DF2">
        <w:rPr>
          <w:rFonts w:ascii="Times New Roman" w:hAnsi="Times New Roman" w:cs="B Lotus"/>
          <w:sz w:val="24"/>
          <w:szCs w:val="24"/>
          <w:lang w:bidi="fa-IR"/>
        </w:rPr>
        <w:t>Jowkar</w:t>
      </w:r>
      <w:r w:rsidR="00905B50" w:rsidRPr="00AA4DF2">
        <w:rPr>
          <w:rFonts w:ascii="Times New Roman" w:hAnsi="Times New Roman" w:cs="B Lotus"/>
          <w:sz w:val="24"/>
          <w:szCs w:val="24"/>
          <w:lang w:bidi="fa-IR"/>
        </w:rPr>
        <w:t>,</w:t>
      </w:r>
      <w:r w:rsidR="00D7316F" w:rsidRPr="00AA4DF2">
        <w:rPr>
          <w:rFonts w:ascii="Times New Roman" w:hAnsi="Times New Roman" w:cs="B Lotus"/>
          <w:sz w:val="24"/>
          <w:szCs w:val="24"/>
          <w:lang w:bidi="fa-IR"/>
        </w:rPr>
        <w:t xml:space="preserve"> 2006, Gul &amp; Tahir, 2013</w:t>
      </w:r>
      <w:r w:rsidR="00D7316F" w:rsidRPr="00AA4DF2">
        <w:rPr>
          <w:rFonts w:ascii="Times New Roman" w:hAnsi="Times New Roman" w:cs="B Lotus" w:hint="cs"/>
          <w:sz w:val="24"/>
          <w:szCs w:val="24"/>
          <w:rtl/>
          <w:lang w:bidi="fa-IR"/>
        </w:rPr>
        <w:t xml:space="preserve">). </w:t>
      </w:r>
      <w:r w:rsidR="00C73083" w:rsidRPr="00AA4DF2">
        <w:rPr>
          <w:rFonts w:ascii="Times New Roman" w:hAnsi="Times New Roman" w:cs="B Lotus" w:hint="cs"/>
          <w:sz w:val="24"/>
          <w:szCs w:val="24"/>
          <w:rtl/>
          <w:lang w:bidi="fa-IR"/>
        </w:rPr>
        <w:t>شاخه</w:t>
      </w:r>
      <w:r w:rsidR="00C73083" w:rsidRPr="00AA4DF2">
        <w:rPr>
          <w:rFonts w:ascii="Times New Roman" w:hAnsi="Times New Roman" w:cs="B Lotus" w:hint="cs"/>
          <w:sz w:val="24"/>
          <w:szCs w:val="24"/>
          <w:rtl/>
          <w:lang w:bidi="fa-IR"/>
        </w:rPr>
        <w:softHyphen/>
        <w:t>های بریده گل</w:t>
      </w:r>
      <w:r w:rsidR="00C73083" w:rsidRPr="00AA4DF2">
        <w:rPr>
          <w:rFonts w:ascii="Times New Roman" w:hAnsi="Times New Roman" w:cs="B Lotus" w:hint="cs"/>
          <w:sz w:val="24"/>
          <w:szCs w:val="24"/>
          <w:rtl/>
          <w:lang w:bidi="fa-IR"/>
        </w:rPr>
        <w:softHyphen/>
        <w:t>ها</w:t>
      </w:r>
      <w:r w:rsidR="004B5A2E" w:rsidRPr="00AA4DF2">
        <w:rPr>
          <w:rFonts w:ascii="Times New Roman" w:hAnsi="Times New Roman" w:cs="B Lotus" w:hint="cs"/>
          <w:sz w:val="24"/>
          <w:szCs w:val="24"/>
          <w:rtl/>
          <w:lang w:bidi="fa-IR"/>
        </w:rPr>
        <w:t xml:space="preserve">ی </w:t>
      </w:r>
      <w:r w:rsidR="0078424F" w:rsidRPr="00AA4DF2">
        <w:rPr>
          <w:rFonts w:ascii="Times New Roman" w:eastAsia="Times New Roman" w:hAnsi="Times New Roman" w:cs="B Lotus" w:hint="cs"/>
          <w:sz w:val="24"/>
          <w:szCs w:val="24"/>
          <w:rtl/>
          <w:lang w:bidi="fa-IR"/>
        </w:rPr>
        <w:t>سوخ</w:t>
      </w:r>
      <w:r w:rsidR="0078424F" w:rsidRPr="00AA4DF2">
        <w:rPr>
          <w:rFonts w:ascii="Times New Roman" w:hAnsi="Times New Roman" w:cs="B Lotus"/>
          <w:sz w:val="24"/>
          <w:szCs w:val="24"/>
          <w:rtl/>
          <w:lang w:bidi="fa-IR"/>
        </w:rPr>
        <w:softHyphen/>
      </w:r>
      <w:r w:rsidR="0078424F" w:rsidRPr="00AA4DF2">
        <w:rPr>
          <w:rFonts w:ascii="Times New Roman" w:hAnsi="Times New Roman" w:cs="B Lotus" w:hint="cs"/>
          <w:sz w:val="24"/>
          <w:szCs w:val="24"/>
          <w:rtl/>
          <w:lang w:bidi="fa-IR"/>
        </w:rPr>
        <w:t>دار</w:t>
      </w:r>
      <w:r w:rsidR="00C73083" w:rsidRPr="00AA4DF2">
        <w:rPr>
          <w:rFonts w:ascii="Times New Roman" w:hAnsi="Times New Roman" w:cs="B Lotus" w:hint="cs"/>
          <w:sz w:val="24"/>
          <w:szCs w:val="24"/>
          <w:rtl/>
          <w:lang w:bidi="fa-IR"/>
        </w:rPr>
        <w:t xml:space="preserve"> تا 3 روز شاخص</w:t>
      </w:r>
      <w:r w:rsidR="00C73083" w:rsidRPr="00AA4DF2">
        <w:rPr>
          <w:rFonts w:ascii="Times New Roman" w:hAnsi="Times New Roman" w:cs="B Lotus" w:hint="cs"/>
          <w:sz w:val="24"/>
          <w:szCs w:val="24"/>
          <w:rtl/>
          <w:lang w:bidi="fa-IR"/>
        </w:rPr>
        <w:softHyphen/>
        <w:t xml:space="preserve">های تازگی، عدم پژمردگی و </w:t>
      </w:r>
      <w:r w:rsidR="004B5A2E" w:rsidRPr="00AA4DF2">
        <w:rPr>
          <w:rFonts w:ascii="Times New Roman" w:hAnsi="Times New Roman" w:cs="B Lotus" w:hint="cs"/>
          <w:sz w:val="24"/>
          <w:szCs w:val="24"/>
          <w:rtl/>
          <w:lang w:bidi="fa-IR"/>
        </w:rPr>
        <w:t>عدم تغییر رنگ را تا 3 روز حفظ می</w:t>
      </w:r>
      <w:r w:rsidR="004B5A2E" w:rsidRPr="00AA4DF2">
        <w:rPr>
          <w:rFonts w:ascii="Times New Roman" w:hAnsi="Times New Roman" w:cs="B Lotus" w:hint="cs"/>
          <w:sz w:val="24"/>
          <w:szCs w:val="24"/>
          <w:rtl/>
          <w:lang w:bidi="fa-IR"/>
        </w:rPr>
        <w:softHyphen/>
        <w:t>کنند (</w:t>
      </w:r>
      <w:r w:rsidR="004B5A2E" w:rsidRPr="00AA4DF2">
        <w:rPr>
          <w:rFonts w:ascii="Times New Roman" w:hAnsi="Times New Roman" w:cs="B Lotus"/>
          <w:sz w:val="24"/>
          <w:szCs w:val="24"/>
          <w:lang w:bidi="fa-IR"/>
        </w:rPr>
        <w:t xml:space="preserve">Dastagiri </w:t>
      </w:r>
      <w:r w:rsidR="004B5A2E" w:rsidRPr="00AA4DF2">
        <w:rPr>
          <w:rFonts w:ascii="Times New Roman" w:hAnsi="Times New Roman" w:cs="B Lotus"/>
          <w:i/>
          <w:iCs/>
          <w:sz w:val="24"/>
          <w:szCs w:val="24"/>
          <w:lang w:bidi="fa-IR"/>
        </w:rPr>
        <w:t>et al</w:t>
      </w:r>
      <w:r w:rsidR="004B5A2E" w:rsidRPr="00AA4DF2">
        <w:rPr>
          <w:rFonts w:ascii="Times New Roman" w:hAnsi="Times New Roman" w:cs="B Lotus"/>
          <w:sz w:val="24"/>
          <w:szCs w:val="24"/>
          <w:lang w:bidi="fa-IR"/>
        </w:rPr>
        <w:t>., 2017</w:t>
      </w:r>
      <w:r w:rsidR="004B5A2E" w:rsidRPr="00AA4DF2">
        <w:rPr>
          <w:rFonts w:ascii="Times New Roman" w:hAnsi="Times New Roman" w:cs="B Lotus" w:hint="cs"/>
          <w:sz w:val="24"/>
          <w:szCs w:val="24"/>
          <w:rtl/>
          <w:lang w:bidi="fa-IR"/>
        </w:rPr>
        <w:t>).</w:t>
      </w:r>
    </w:p>
    <w:p w14:paraId="17568216" w14:textId="77777777" w:rsidR="00BD1F31" w:rsidRPr="00AA4DF2" w:rsidRDefault="00BD1F31" w:rsidP="00F82735">
      <w:pPr>
        <w:tabs>
          <w:tab w:val="clear" w:pos="7075"/>
          <w:tab w:val="right" w:pos="90"/>
        </w:tabs>
        <w:spacing w:after="0" w:line="276" w:lineRule="auto"/>
        <w:ind w:left="0"/>
        <w:rPr>
          <w:rFonts w:ascii="Times New Roman" w:eastAsia="Times New Roman" w:hAnsi="Times New Roman" w:cs="B Lotus"/>
          <w:sz w:val="24"/>
          <w:szCs w:val="24"/>
          <w:lang w:bidi="fa-IR"/>
        </w:rPr>
      </w:pPr>
      <w:r w:rsidRPr="00AA4DF2">
        <w:rPr>
          <w:rFonts w:ascii="Times New Roman" w:eastAsia="Times New Roman" w:hAnsi="Times New Roman" w:cs="B Lotus" w:hint="cs"/>
          <w:sz w:val="24"/>
          <w:szCs w:val="24"/>
          <w:rtl/>
          <w:lang w:bidi="fa-IR"/>
        </w:rPr>
        <w:t>میزان کیفیت</w:t>
      </w:r>
    </w:p>
    <w:p w14:paraId="6CC93BB7" w14:textId="2B9F5245" w:rsidR="00BD1F31" w:rsidRPr="00AA4DF2" w:rsidRDefault="00E77965" w:rsidP="00B46D3A">
      <w:pPr>
        <w:spacing w:after="0" w:line="276" w:lineRule="auto"/>
        <w:ind w:left="-45" w:firstLine="45"/>
        <w:rPr>
          <w:rFonts w:ascii="Times New Roman" w:hAnsi="Times New Roman" w:cs="B Lotus"/>
          <w:sz w:val="24"/>
          <w:szCs w:val="24"/>
          <w:rtl/>
        </w:rPr>
      </w:pPr>
      <w:r w:rsidRPr="00AA4DF2">
        <w:rPr>
          <w:rFonts w:ascii="Times New Roman" w:hAnsi="Times New Roman" w:cs="B Lotus" w:hint="cs"/>
          <w:sz w:val="24"/>
          <w:szCs w:val="24"/>
          <w:rtl/>
          <w:lang w:bidi="fa-IR"/>
        </w:rPr>
        <w:t>میزان کیفیت</w:t>
      </w:r>
      <w:r w:rsidRPr="00AA4DF2">
        <w:rPr>
          <w:rFonts w:ascii="Times New Roman" w:hAnsi="Times New Roman" w:cs="B Lotus" w:hint="cs"/>
          <w:sz w:val="24"/>
          <w:szCs w:val="24"/>
          <w:rtl/>
        </w:rPr>
        <w:t xml:space="preserve"> در نرگس شهلا به طور معنی داری (۰۱/۰</w:t>
      </w:r>
      <w:r w:rsidRPr="00AA4DF2">
        <w:rPr>
          <w:rFonts w:ascii="Times New Roman" w:hAnsi="Times New Roman" w:cs="B Lotus"/>
          <w:sz w:val="24"/>
          <w:szCs w:val="24"/>
        </w:rPr>
        <w:t>p ≤</w:t>
      </w:r>
      <w:r w:rsidRPr="00AA4DF2">
        <w:rPr>
          <w:rFonts w:ascii="Times New Roman" w:hAnsi="Times New Roman" w:cs="B Lotus" w:hint="cs"/>
          <w:sz w:val="24"/>
          <w:szCs w:val="24"/>
          <w:rtl/>
        </w:rPr>
        <w:t>)  از نرگس پرپر بیشتر بود.</w:t>
      </w:r>
      <w:r w:rsidRPr="00AA4DF2">
        <w:rPr>
          <w:rFonts w:ascii="Times New Roman" w:hAnsi="Times New Roman" w:cs="B Lotus" w:hint="cs"/>
          <w:sz w:val="24"/>
          <w:szCs w:val="24"/>
          <w:rtl/>
          <w:lang w:bidi="fa-IR"/>
        </w:rPr>
        <w:t xml:space="preserve"> همچنین در مناطق مختلف جمع</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آوری نیز، تفاوت معنی</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 xml:space="preserve">داری </w:t>
      </w:r>
      <w:r w:rsidRPr="00AA4DF2">
        <w:rPr>
          <w:rFonts w:ascii="Times New Roman" w:hAnsi="Times New Roman" w:cs="B Lotus" w:hint="cs"/>
          <w:sz w:val="24"/>
          <w:szCs w:val="24"/>
          <w:rtl/>
        </w:rPr>
        <w:t>(۰۰۱/۰</w:t>
      </w:r>
      <w:r w:rsidRPr="00AA4DF2">
        <w:rPr>
          <w:rFonts w:ascii="Times New Roman" w:hAnsi="Times New Roman" w:cs="B Lotus"/>
          <w:sz w:val="24"/>
          <w:szCs w:val="24"/>
        </w:rPr>
        <w:t>p ≤</w:t>
      </w:r>
      <w:r w:rsidRPr="00AA4DF2">
        <w:rPr>
          <w:rFonts w:ascii="Times New Roman" w:hAnsi="Times New Roman" w:cs="B Lotus" w:hint="cs"/>
          <w:sz w:val="24"/>
          <w:szCs w:val="24"/>
          <w:rtl/>
        </w:rPr>
        <w:t xml:space="preserve">) </w:t>
      </w:r>
      <w:r w:rsidRPr="00AA4DF2">
        <w:rPr>
          <w:rFonts w:ascii="Times New Roman" w:hAnsi="Times New Roman" w:cs="B Lotus" w:hint="cs"/>
          <w:sz w:val="24"/>
          <w:szCs w:val="24"/>
          <w:rtl/>
          <w:lang w:bidi="fa-IR"/>
        </w:rPr>
        <w:t>در میزان کیفیت</w:t>
      </w:r>
      <w:r w:rsidRPr="00AA4DF2">
        <w:rPr>
          <w:rFonts w:ascii="Times New Roman" w:hAnsi="Times New Roman" w:cs="B Lotus" w:hint="cs"/>
          <w:sz w:val="24"/>
          <w:szCs w:val="24"/>
          <w:rtl/>
        </w:rPr>
        <w:t xml:space="preserve"> </w:t>
      </w:r>
      <w:r w:rsidRPr="00AA4DF2">
        <w:rPr>
          <w:rFonts w:ascii="Times New Roman" w:hAnsi="Times New Roman" w:cs="B Lotus" w:hint="cs"/>
          <w:sz w:val="24"/>
          <w:szCs w:val="24"/>
          <w:rtl/>
          <w:lang w:bidi="fa-IR"/>
        </w:rPr>
        <w:t xml:space="preserve">نرگس مشاهده شد </w:t>
      </w:r>
      <w:r w:rsidRPr="00AA4DF2">
        <w:rPr>
          <w:rFonts w:ascii="Times New Roman" w:hAnsi="Times New Roman" w:cs="B Lotus" w:hint="cs"/>
          <w:color w:val="000000" w:themeColor="text1"/>
          <w:sz w:val="24"/>
          <w:szCs w:val="24"/>
          <w:rtl/>
          <w:lang w:bidi="fa-IR"/>
        </w:rPr>
        <w:t xml:space="preserve">(جدول </w:t>
      </w:r>
      <w:r w:rsidR="00091495">
        <w:rPr>
          <w:rFonts w:ascii="Times New Roman" w:hAnsi="Times New Roman" w:cs="B Lotus" w:hint="cs"/>
          <w:color w:val="000000" w:themeColor="text1"/>
          <w:sz w:val="24"/>
          <w:szCs w:val="24"/>
          <w:rtl/>
          <w:lang w:bidi="fa-IR"/>
        </w:rPr>
        <w:t>۲</w:t>
      </w:r>
      <w:r w:rsidRPr="00AA4DF2">
        <w:rPr>
          <w:rFonts w:ascii="Times New Roman" w:hAnsi="Times New Roman" w:cs="B Lotus" w:hint="cs"/>
          <w:color w:val="000000" w:themeColor="text1"/>
          <w:sz w:val="24"/>
          <w:szCs w:val="24"/>
          <w:rtl/>
          <w:lang w:bidi="fa-IR"/>
        </w:rPr>
        <w:t>)</w:t>
      </w:r>
      <w:r w:rsidRPr="00AA4DF2">
        <w:rPr>
          <w:rFonts w:ascii="Times New Roman" w:hAnsi="Times New Roman" w:cs="B Lotus" w:hint="cs"/>
          <w:sz w:val="24"/>
          <w:szCs w:val="24"/>
          <w:rtl/>
          <w:lang w:bidi="fa-IR"/>
        </w:rPr>
        <w:t>.</w:t>
      </w:r>
      <w:r w:rsidRPr="00AA4DF2">
        <w:rPr>
          <w:rFonts w:ascii="Times New Roman" w:hAnsi="Times New Roman" w:cs="B Lotus" w:hint="cs"/>
          <w:sz w:val="24"/>
          <w:szCs w:val="24"/>
          <w:rtl/>
        </w:rPr>
        <w:t xml:space="preserve"> </w:t>
      </w:r>
      <w:r w:rsidR="00BD1F31" w:rsidRPr="00AA4DF2">
        <w:rPr>
          <w:rFonts w:ascii="Times New Roman" w:hAnsi="Times New Roman" w:cs="B Lotus" w:hint="cs"/>
          <w:sz w:val="24"/>
          <w:szCs w:val="24"/>
          <w:rtl/>
        </w:rPr>
        <w:t xml:space="preserve">با مقایسه </w:t>
      </w:r>
      <w:r w:rsidR="00B46D3A" w:rsidRPr="00AA4DF2">
        <w:rPr>
          <w:rFonts w:ascii="Times New Roman" w:hAnsi="Times New Roman" w:cs="B Lotus" w:hint="cs"/>
          <w:sz w:val="24"/>
          <w:szCs w:val="24"/>
          <w:rtl/>
        </w:rPr>
        <w:t>چشم</w:t>
      </w:r>
      <w:r w:rsidR="00BD1F31" w:rsidRPr="00AA4DF2">
        <w:rPr>
          <w:rFonts w:ascii="Times New Roman" w:hAnsi="Times New Roman" w:cs="B Lotus" w:hint="cs"/>
          <w:sz w:val="24"/>
          <w:szCs w:val="24"/>
          <w:rtl/>
        </w:rPr>
        <w:t>ی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های مختلف نرگس</w:t>
      </w:r>
      <w:r w:rsidR="00BD1F31" w:rsidRPr="00AA4DF2">
        <w:rPr>
          <w:rFonts w:ascii="Times New Roman" w:hAnsi="Times New Roman" w:cs="B Lotus" w:hint="cs"/>
          <w:i/>
          <w:iCs/>
          <w:sz w:val="24"/>
          <w:szCs w:val="24"/>
          <w:rtl/>
        </w:rPr>
        <w:t xml:space="preserve"> </w:t>
      </w:r>
      <w:r w:rsidR="00BD1F31" w:rsidRPr="00AA4DF2">
        <w:rPr>
          <w:rFonts w:ascii="Times New Roman" w:hAnsi="Times New Roman" w:cs="B Lotus" w:hint="cs"/>
          <w:sz w:val="24"/>
          <w:szCs w:val="24"/>
          <w:rtl/>
        </w:rPr>
        <w:t>شهلا مشاهده شد جمعیت مازندران با (شاخص ۱) دارای بهترین کیفیت</w:t>
      </w:r>
      <w:r w:rsidR="00BD1F31" w:rsidRPr="00AA4DF2">
        <w:rPr>
          <w:rFonts w:ascii="Times New Roman" w:eastAsia="Times New Roman" w:hAnsi="Times New Roman" w:cs="B Lotus" w:hint="cs"/>
          <w:sz w:val="24"/>
          <w:szCs w:val="24"/>
          <w:rtl/>
          <w:lang w:bidi="fa-IR"/>
        </w:rPr>
        <w:t xml:space="preserve"> </w:t>
      </w:r>
      <w:r w:rsidR="00BD1F31" w:rsidRPr="00AA4DF2">
        <w:rPr>
          <w:rFonts w:ascii="Times New Roman" w:hAnsi="Times New Roman" w:cs="B Lotus" w:hint="cs"/>
          <w:sz w:val="24"/>
          <w:szCs w:val="24"/>
          <w:rtl/>
        </w:rPr>
        <w:t>بوده است. پس از آن جمعیت ایلام با (شاخص ۲) بهترین کیفیت</w:t>
      </w:r>
      <w:r w:rsidR="00BD1F31" w:rsidRPr="00AA4DF2">
        <w:rPr>
          <w:rFonts w:ascii="Times New Roman" w:eastAsia="Times New Roman" w:hAnsi="Times New Roman" w:cs="B Lotus" w:hint="cs"/>
          <w:sz w:val="24"/>
          <w:szCs w:val="24"/>
          <w:rtl/>
          <w:lang w:bidi="fa-IR"/>
        </w:rPr>
        <w:t xml:space="preserve"> </w:t>
      </w:r>
      <w:r w:rsidR="00BD1F31" w:rsidRPr="00AA4DF2">
        <w:rPr>
          <w:rFonts w:ascii="Times New Roman" w:hAnsi="Times New Roman" w:cs="B Lotus" w:hint="cs"/>
          <w:sz w:val="24"/>
          <w:szCs w:val="24"/>
          <w:rtl/>
        </w:rPr>
        <w:t>را دارا بود. پایین</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ترین کیفیت</w:t>
      </w:r>
      <w:r w:rsidR="00BD1F31" w:rsidRPr="00AA4DF2">
        <w:rPr>
          <w:rFonts w:ascii="Times New Roman" w:eastAsia="Times New Roman" w:hAnsi="Times New Roman" w:cs="B Lotus" w:hint="cs"/>
          <w:sz w:val="24"/>
          <w:szCs w:val="24"/>
          <w:rtl/>
          <w:lang w:bidi="fa-IR"/>
        </w:rPr>
        <w:t xml:space="preserve"> </w:t>
      </w:r>
      <w:r w:rsidR="00BD1F31" w:rsidRPr="00AA4DF2">
        <w:rPr>
          <w:rFonts w:ascii="Times New Roman" w:hAnsi="Times New Roman" w:cs="B Lotus" w:hint="cs"/>
          <w:sz w:val="24"/>
          <w:szCs w:val="24"/>
          <w:rtl/>
        </w:rPr>
        <w:t>نرگس شهلا نیز در جمعیت خراسان با (شاخص ۳) مشاهده شد. همچنین</w:t>
      </w:r>
      <w:r w:rsidR="00BD1F31" w:rsidRPr="00AA4DF2">
        <w:rPr>
          <w:rFonts w:ascii="Times New Roman" w:hAnsi="Times New Roman" w:cs="B Lotus" w:hint="cs"/>
          <w:i/>
          <w:iCs/>
          <w:sz w:val="24"/>
          <w:szCs w:val="24"/>
          <w:rtl/>
          <w:lang w:bidi="fa-IR"/>
        </w:rPr>
        <w:t xml:space="preserve"> </w:t>
      </w:r>
      <w:r w:rsidR="00BD1F31" w:rsidRPr="00AA4DF2">
        <w:rPr>
          <w:rFonts w:ascii="Times New Roman" w:hAnsi="Times New Roman" w:cs="B Lotus" w:hint="cs"/>
          <w:sz w:val="24"/>
          <w:szCs w:val="24"/>
          <w:rtl/>
        </w:rPr>
        <w:t>با مقایسه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های مختلف نرگس</w:t>
      </w:r>
      <w:r w:rsidR="00BD1F31" w:rsidRPr="00AA4DF2">
        <w:rPr>
          <w:rFonts w:ascii="Times New Roman" w:hAnsi="Times New Roman" w:cs="B Lotus" w:hint="cs"/>
          <w:i/>
          <w:iCs/>
          <w:sz w:val="24"/>
          <w:szCs w:val="24"/>
          <w:rtl/>
        </w:rPr>
        <w:t xml:space="preserve"> </w:t>
      </w:r>
      <w:r w:rsidR="00BD1F31" w:rsidRPr="00AA4DF2">
        <w:rPr>
          <w:rFonts w:ascii="Times New Roman" w:hAnsi="Times New Roman" w:cs="B Lotus" w:hint="cs"/>
          <w:sz w:val="24"/>
          <w:szCs w:val="24"/>
          <w:rtl/>
        </w:rPr>
        <w:t>پرپر مشاهده شد جمعیت مازندران با (شاخص ۱) دارای بهترین کیفیت</w:t>
      </w:r>
      <w:r w:rsidR="00BD1F31" w:rsidRPr="00AA4DF2">
        <w:rPr>
          <w:rFonts w:ascii="Times New Roman" w:eastAsia="Times New Roman" w:hAnsi="Times New Roman" w:cs="B Lotus" w:hint="cs"/>
          <w:sz w:val="24"/>
          <w:szCs w:val="24"/>
          <w:rtl/>
          <w:lang w:bidi="fa-IR"/>
        </w:rPr>
        <w:t xml:space="preserve"> </w:t>
      </w:r>
      <w:r w:rsidR="00BD1F31" w:rsidRPr="00AA4DF2">
        <w:rPr>
          <w:rFonts w:ascii="Times New Roman" w:hAnsi="Times New Roman" w:cs="B Lotus" w:hint="cs"/>
          <w:sz w:val="24"/>
          <w:szCs w:val="24"/>
          <w:rtl/>
        </w:rPr>
        <w:t>بوده است. پس از آن جمعیت ایلام با (شاخص ۳۳/۱) بهترین کیفیت</w:t>
      </w:r>
      <w:r w:rsidR="00BD1F31" w:rsidRPr="00AA4DF2">
        <w:rPr>
          <w:rFonts w:ascii="Times New Roman" w:eastAsia="Times New Roman" w:hAnsi="Times New Roman" w:cs="B Lotus" w:hint="cs"/>
          <w:sz w:val="24"/>
          <w:szCs w:val="24"/>
          <w:rtl/>
          <w:lang w:bidi="fa-IR"/>
        </w:rPr>
        <w:t xml:space="preserve"> </w:t>
      </w:r>
      <w:r w:rsidR="00BD1F31" w:rsidRPr="00AA4DF2">
        <w:rPr>
          <w:rFonts w:ascii="Times New Roman" w:hAnsi="Times New Roman" w:cs="B Lotus" w:hint="cs"/>
          <w:sz w:val="24"/>
          <w:szCs w:val="24"/>
          <w:rtl/>
        </w:rPr>
        <w:t>را دارا بود. پایین</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ترین کیفیت</w:t>
      </w:r>
      <w:r w:rsidR="00BD1F31" w:rsidRPr="00AA4DF2">
        <w:rPr>
          <w:rFonts w:ascii="Times New Roman" w:eastAsia="Times New Roman" w:hAnsi="Times New Roman" w:cs="B Lotus" w:hint="cs"/>
          <w:sz w:val="24"/>
          <w:szCs w:val="24"/>
          <w:rtl/>
          <w:lang w:bidi="fa-IR"/>
        </w:rPr>
        <w:t xml:space="preserve"> </w:t>
      </w:r>
      <w:r w:rsidR="00BD1F31" w:rsidRPr="00AA4DF2">
        <w:rPr>
          <w:rFonts w:ascii="Times New Roman" w:hAnsi="Times New Roman" w:cs="B Lotus" w:hint="cs"/>
          <w:sz w:val="24"/>
          <w:szCs w:val="24"/>
          <w:rtl/>
        </w:rPr>
        <w:t xml:space="preserve">نرگس پرپر نیز در جمعیت خراسان با (شاخص ۳) مشاهده شد (نمودار </w:t>
      </w:r>
      <w:r w:rsidR="001C0551" w:rsidRPr="00AA4DF2">
        <w:rPr>
          <w:rFonts w:ascii="Times New Roman" w:hAnsi="Times New Roman" w:cs="B Lotus" w:hint="cs"/>
          <w:sz w:val="24"/>
          <w:szCs w:val="24"/>
          <w:rtl/>
        </w:rPr>
        <w:t>4</w:t>
      </w:r>
      <w:r w:rsidR="00BD1F31" w:rsidRPr="00AA4DF2">
        <w:rPr>
          <w:rFonts w:ascii="Times New Roman" w:hAnsi="Times New Roman" w:cs="B Lotus" w:hint="cs"/>
          <w:sz w:val="24"/>
          <w:szCs w:val="24"/>
          <w:rtl/>
        </w:rPr>
        <w:t xml:space="preserve">).  </w:t>
      </w:r>
      <w:r w:rsidR="00D334A8" w:rsidRPr="00AA4DF2">
        <w:rPr>
          <w:rFonts w:ascii="Times New Roman" w:hAnsi="Times New Roman" w:cs="B Lotus" w:hint="cs"/>
          <w:sz w:val="24"/>
          <w:szCs w:val="24"/>
          <w:rtl/>
        </w:rPr>
        <w:t>حفظ کیفیت مناسب گل</w:t>
      </w:r>
      <w:r w:rsidR="00D334A8" w:rsidRPr="00AA4DF2">
        <w:rPr>
          <w:rFonts w:ascii="Times New Roman" w:hAnsi="Times New Roman" w:cs="B Lotus"/>
          <w:sz w:val="24"/>
          <w:szCs w:val="24"/>
          <w:rtl/>
        </w:rPr>
        <w:softHyphen/>
      </w:r>
      <w:r w:rsidR="00D334A8" w:rsidRPr="00AA4DF2">
        <w:rPr>
          <w:rFonts w:ascii="Times New Roman" w:hAnsi="Times New Roman" w:cs="B Lotus" w:hint="cs"/>
          <w:sz w:val="24"/>
          <w:szCs w:val="24"/>
          <w:rtl/>
        </w:rPr>
        <w:t xml:space="preserve">های </w:t>
      </w:r>
      <w:r w:rsidR="00B46D3A" w:rsidRPr="00AA4DF2">
        <w:rPr>
          <w:rFonts w:ascii="Times New Roman" w:hAnsi="Times New Roman" w:cs="B Lotus" w:hint="cs"/>
          <w:sz w:val="24"/>
          <w:szCs w:val="24"/>
          <w:rtl/>
        </w:rPr>
        <w:t>بریدنی</w:t>
      </w:r>
      <w:r w:rsidR="00D334A8" w:rsidRPr="00AA4DF2">
        <w:rPr>
          <w:rFonts w:ascii="Times New Roman" w:hAnsi="Times New Roman" w:cs="B Lotus" w:hint="cs"/>
          <w:sz w:val="24"/>
          <w:szCs w:val="24"/>
          <w:rtl/>
        </w:rPr>
        <w:t xml:space="preserve"> نرگس در عمر پس از برداشت شاخص بسیار مهمی در بازار فروش گل می</w:t>
      </w:r>
      <w:r w:rsidR="00D334A8" w:rsidRPr="00AA4DF2">
        <w:rPr>
          <w:rFonts w:ascii="Times New Roman" w:hAnsi="Times New Roman" w:cs="B Lotus"/>
          <w:sz w:val="24"/>
          <w:szCs w:val="24"/>
          <w:rtl/>
        </w:rPr>
        <w:softHyphen/>
      </w:r>
      <w:r w:rsidR="00D334A8" w:rsidRPr="00AA4DF2">
        <w:rPr>
          <w:rFonts w:ascii="Times New Roman" w:hAnsi="Times New Roman" w:cs="B Lotus" w:hint="cs"/>
          <w:sz w:val="24"/>
          <w:szCs w:val="24"/>
          <w:rtl/>
        </w:rPr>
        <w:t>باشد (</w:t>
      </w:r>
      <w:r w:rsidR="00D334A8" w:rsidRPr="00AA4DF2">
        <w:rPr>
          <w:rFonts w:ascii="Times New Roman" w:eastAsia="Times New Roman" w:hAnsi="Times New Roman" w:cs="B Lotus"/>
          <w:sz w:val="24"/>
          <w:lang w:bidi="fa-IR"/>
        </w:rPr>
        <w:t xml:space="preserve">Iqbal1 </w:t>
      </w:r>
      <w:r w:rsidR="00D334A8" w:rsidRPr="00AA4DF2">
        <w:rPr>
          <w:rFonts w:ascii="Times New Roman" w:eastAsia="Times New Roman" w:hAnsi="Times New Roman" w:cs="B Lotus"/>
          <w:i/>
          <w:iCs/>
          <w:sz w:val="24"/>
          <w:lang w:bidi="fa-IR"/>
        </w:rPr>
        <w:t>et al</w:t>
      </w:r>
      <w:r w:rsidR="00D334A8" w:rsidRPr="00AA4DF2">
        <w:rPr>
          <w:rFonts w:ascii="Times New Roman" w:eastAsia="Times New Roman" w:hAnsi="Times New Roman" w:cs="B Lotus"/>
          <w:sz w:val="24"/>
          <w:lang w:bidi="fa-IR"/>
        </w:rPr>
        <w:t xml:space="preserve">., 2016; Macnish </w:t>
      </w:r>
      <w:r w:rsidR="00D334A8" w:rsidRPr="00AA4DF2">
        <w:rPr>
          <w:rFonts w:ascii="Times New Roman" w:eastAsia="Times New Roman" w:hAnsi="Times New Roman" w:cs="B Lotus"/>
          <w:i/>
          <w:iCs/>
          <w:sz w:val="24"/>
          <w:lang w:bidi="fa-IR"/>
        </w:rPr>
        <w:t>et al</w:t>
      </w:r>
      <w:r w:rsidR="00D334A8" w:rsidRPr="00AA4DF2">
        <w:rPr>
          <w:rFonts w:ascii="Times New Roman" w:eastAsia="Times New Roman" w:hAnsi="Times New Roman" w:cs="B Lotus"/>
          <w:sz w:val="24"/>
          <w:lang w:bidi="fa-IR"/>
        </w:rPr>
        <w:t xml:space="preserve">., 2008; Zencirkiran, 2010; Redman </w:t>
      </w:r>
      <w:r w:rsidR="00D334A8" w:rsidRPr="00AA4DF2">
        <w:rPr>
          <w:rFonts w:ascii="Times New Roman" w:eastAsia="Times New Roman" w:hAnsi="Times New Roman" w:cs="B Lotus"/>
          <w:i/>
          <w:iCs/>
          <w:sz w:val="24"/>
          <w:lang w:bidi="fa-IR"/>
        </w:rPr>
        <w:t>et al</w:t>
      </w:r>
      <w:r w:rsidR="00D334A8" w:rsidRPr="00AA4DF2">
        <w:rPr>
          <w:rFonts w:ascii="Times New Roman" w:eastAsia="Times New Roman" w:hAnsi="Times New Roman" w:cs="B Lotus"/>
          <w:sz w:val="24"/>
          <w:lang w:bidi="fa-IR"/>
        </w:rPr>
        <w:t>., 2002</w:t>
      </w:r>
      <w:r w:rsidR="00D334A8" w:rsidRPr="00AA4DF2">
        <w:rPr>
          <w:rFonts w:ascii="Times New Roman" w:hAnsi="Times New Roman" w:cs="B Lotus" w:hint="cs"/>
          <w:sz w:val="24"/>
          <w:szCs w:val="24"/>
          <w:rtl/>
        </w:rPr>
        <w:t xml:space="preserve">). </w:t>
      </w:r>
      <w:r w:rsidR="0078424F" w:rsidRPr="00AA4DF2">
        <w:rPr>
          <w:rFonts w:ascii="Times New Roman" w:hAnsi="Times New Roman" w:cs="B Lotus" w:hint="cs"/>
          <w:sz w:val="24"/>
          <w:szCs w:val="24"/>
          <w:rtl/>
          <w:lang w:bidi="fa-IR"/>
        </w:rPr>
        <w:t>اندازه</w:t>
      </w:r>
      <w:r w:rsidR="00D334A8" w:rsidRPr="00AA4DF2">
        <w:rPr>
          <w:rFonts w:ascii="Times New Roman" w:hAnsi="Times New Roman" w:cs="B Lotus" w:hint="cs"/>
          <w:sz w:val="24"/>
          <w:szCs w:val="24"/>
          <w:rtl/>
          <w:lang w:bidi="fa-IR"/>
        </w:rPr>
        <w:t xml:space="preserve"> </w:t>
      </w:r>
      <w:r w:rsidR="0078424F" w:rsidRPr="00AA4DF2">
        <w:rPr>
          <w:rFonts w:ascii="Times New Roman" w:eastAsia="Times New Roman" w:hAnsi="Times New Roman" w:cs="B Lotus" w:hint="cs"/>
          <w:sz w:val="24"/>
          <w:szCs w:val="24"/>
          <w:rtl/>
          <w:lang w:bidi="fa-IR"/>
        </w:rPr>
        <w:t>سوخ</w:t>
      </w:r>
      <w:r w:rsidR="00D334A8" w:rsidRPr="00AA4DF2">
        <w:rPr>
          <w:rFonts w:ascii="Times New Roman" w:hAnsi="Times New Roman" w:cs="B Lotus" w:hint="cs"/>
          <w:sz w:val="24"/>
          <w:szCs w:val="24"/>
          <w:rtl/>
          <w:lang w:bidi="fa-IR"/>
        </w:rPr>
        <w:t xml:space="preserve"> نیز در کیفیت شاخه</w:t>
      </w:r>
      <w:r w:rsidR="00D334A8" w:rsidRPr="00AA4DF2">
        <w:rPr>
          <w:rFonts w:ascii="Times New Roman" w:hAnsi="Times New Roman" w:cs="B Lotus" w:hint="cs"/>
          <w:sz w:val="24"/>
          <w:szCs w:val="24"/>
          <w:rtl/>
          <w:lang w:bidi="fa-IR"/>
        </w:rPr>
        <w:softHyphen/>
        <w:t xml:space="preserve">های گل نرگس تاثیرگذار است </w:t>
      </w:r>
      <w:r w:rsidR="00D334A8" w:rsidRPr="00AA4DF2">
        <w:rPr>
          <w:rFonts w:ascii="Times New Roman" w:hAnsi="Times New Roman" w:cs="B Lotus" w:hint="cs"/>
          <w:sz w:val="24"/>
          <w:rtl/>
          <w:lang w:bidi="fa-IR"/>
        </w:rPr>
        <w:t>(</w:t>
      </w:r>
      <w:r w:rsidR="00D334A8" w:rsidRPr="00AA4DF2">
        <w:rPr>
          <w:rFonts w:ascii="Times New Roman" w:eastAsia="Times New Roman" w:hAnsi="Times New Roman" w:cs="B Lotus"/>
          <w:sz w:val="24"/>
          <w:lang w:bidi="fa-IR"/>
        </w:rPr>
        <w:t xml:space="preserve">Slezák </w:t>
      </w:r>
      <w:r w:rsidR="00D334A8" w:rsidRPr="00AA4DF2">
        <w:rPr>
          <w:rFonts w:ascii="Times New Roman" w:eastAsia="Times New Roman" w:hAnsi="Times New Roman" w:cs="B Lotus"/>
          <w:i/>
          <w:iCs/>
          <w:sz w:val="24"/>
          <w:lang w:bidi="fa-IR"/>
        </w:rPr>
        <w:t>et al</w:t>
      </w:r>
      <w:r w:rsidR="00D334A8" w:rsidRPr="00AA4DF2">
        <w:rPr>
          <w:rFonts w:ascii="Times New Roman" w:eastAsia="Times New Roman" w:hAnsi="Times New Roman" w:cs="B Lotus"/>
          <w:sz w:val="24"/>
          <w:lang w:bidi="fa-IR"/>
        </w:rPr>
        <w:t xml:space="preserve">., 2020; Khan </w:t>
      </w:r>
      <w:r w:rsidR="00D334A8" w:rsidRPr="00AA4DF2">
        <w:rPr>
          <w:rFonts w:ascii="Times New Roman" w:eastAsia="Times New Roman" w:hAnsi="Times New Roman" w:cs="B Lotus"/>
          <w:i/>
          <w:iCs/>
          <w:sz w:val="24"/>
          <w:lang w:bidi="fa-IR"/>
        </w:rPr>
        <w:t>et al</w:t>
      </w:r>
      <w:r w:rsidR="00D334A8" w:rsidRPr="00AA4DF2">
        <w:rPr>
          <w:rFonts w:ascii="Times New Roman" w:eastAsia="Times New Roman" w:hAnsi="Times New Roman" w:cs="B Lotus"/>
          <w:sz w:val="24"/>
          <w:lang w:bidi="fa-IR"/>
        </w:rPr>
        <w:t>., 2013</w:t>
      </w:r>
      <w:r w:rsidR="00D334A8" w:rsidRPr="00AA4DF2">
        <w:rPr>
          <w:rFonts w:ascii="Times New Roman" w:hAnsi="Times New Roman" w:cs="B Lotus" w:hint="cs"/>
          <w:sz w:val="24"/>
          <w:rtl/>
          <w:lang w:bidi="fa-IR"/>
        </w:rPr>
        <w:t xml:space="preserve">). </w:t>
      </w:r>
      <w:r w:rsidR="00D334A8" w:rsidRPr="00AA4DF2">
        <w:rPr>
          <w:rFonts w:ascii="Times New Roman" w:hAnsi="Times New Roman" w:cs="B Lotus" w:hint="cs"/>
          <w:sz w:val="24"/>
          <w:szCs w:val="24"/>
          <w:rtl/>
          <w:lang w:bidi="fa-IR"/>
        </w:rPr>
        <w:t>همچنین با نگهداری گل</w:t>
      </w:r>
      <w:r w:rsidR="00D334A8" w:rsidRPr="00AA4DF2">
        <w:rPr>
          <w:rFonts w:ascii="Times New Roman" w:hAnsi="Times New Roman" w:cs="B Lotus" w:hint="cs"/>
          <w:sz w:val="24"/>
          <w:szCs w:val="24"/>
          <w:rtl/>
          <w:lang w:bidi="fa-IR"/>
        </w:rPr>
        <w:softHyphen/>
        <w:t xml:space="preserve">های </w:t>
      </w:r>
      <w:r w:rsidR="00B46D3A" w:rsidRPr="00AA4DF2">
        <w:rPr>
          <w:rFonts w:ascii="Times New Roman" w:hAnsi="Times New Roman" w:cs="B Lotus" w:hint="cs"/>
          <w:sz w:val="24"/>
          <w:szCs w:val="24"/>
          <w:rtl/>
          <w:lang w:bidi="fa-IR"/>
        </w:rPr>
        <w:t>بریدنی</w:t>
      </w:r>
      <w:r w:rsidR="00D334A8" w:rsidRPr="00AA4DF2">
        <w:rPr>
          <w:rFonts w:ascii="Times New Roman" w:hAnsi="Times New Roman" w:cs="B Lotus" w:hint="cs"/>
          <w:sz w:val="24"/>
          <w:szCs w:val="24"/>
          <w:rtl/>
          <w:lang w:bidi="fa-IR"/>
        </w:rPr>
        <w:t xml:space="preserve"> نرگس در شرایط محیطی مناسب و بدون تنش</w:t>
      </w:r>
      <w:r w:rsidR="00D334A8" w:rsidRPr="00AA4DF2">
        <w:rPr>
          <w:rFonts w:ascii="Times New Roman" w:hAnsi="Times New Roman" w:cs="B Lotus" w:hint="cs"/>
          <w:sz w:val="24"/>
          <w:szCs w:val="24"/>
          <w:rtl/>
          <w:lang w:bidi="fa-IR"/>
        </w:rPr>
        <w:softHyphen/>
        <w:t>های محیطی (دما و رطوبت)، می</w:t>
      </w:r>
      <w:r w:rsidR="00D334A8" w:rsidRPr="00AA4DF2">
        <w:rPr>
          <w:rFonts w:ascii="Times New Roman" w:hAnsi="Times New Roman" w:cs="B Lotus"/>
          <w:sz w:val="24"/>
          <w:szCs w:val="24"/>
          <w:rtl/>
          <w:lang w:bidi="fa-IR"/>
        </w:rPr>
        <w:softHyphen/>
      </w:r>
      <w:r w:rsidR="00D334A8" w:rsidRPr="00AA4DF2">
        <w:rPr>
          <w:rFonts w:ascii="Times New Roman" w:hAnsi="Times New Roman" w:cs="B Lotus" w:hint="cs"/>
          <w:sz w:val="24"/>
          <w:szCs w:val="24"/>
          <w:rtl/>
          <w:lang w:bidi="fa-IR"/>
        </w:rPr>
        <w:t xml:space="preserve">توان </w:t>
      </w:r>
      <w:r w:rsidR="006A29D5" w:rsidRPr="00AA4DF2">
        <w:rPr>
          <w:rFonts w:ascii="Times New Roman" w:hAnsi="Times New Roman" w:cs="B Lotus" w:hint="cs"/>
          <w:sz w:val="24"/>
          <w:szCs w:val="24"/>
          <w:rtl/>
          <w:lang w:bidi="fa-IR"/>
        </w:rPr>
        <w:t xml:space="preserve">مدت نگهداری آنها را با کیفیت مناسب تا 2 روز افزایش داد </w:t>
      </w:r>
      <w:r w:rsidR="006A29D5" w:rsidRPr="00AA4DF2">
        <w:rPr>
          <w:rFonts w:ascii="Times New Roman" w:eastAsia="Times New Roman" w:hAnsi="Times New Roman" w:cs="B Lotus" w:hint="cs"/>
          <w:sz w:val="24"/>
          <w:rtl/>
          <w:lang w:bidi="fa-IR"/>
        </w:rPr>
        <w:t>(</w:t>
      </w:r>
      <w:r w:rsidR="006A29D5" w:rsidRPr="00AA4DF2">
        <w:rPr>
          <w:rFonts w:ascii="Times New Roman" w:eastAsia="Times New Roman" w:hAnsi="Times New Roman" w:cs="B Lotus"/>
          <w:sz w:val="24"/>
          <w:lang w:bidi="fa-IR"/>
        </w:rPr>
        <w:t xml:space="preserve">Shafique </w:t>
      </w:r>
      <w:r w:rsidR="006A29D5" w:rsidRPr="00AA4DF2">
        <w:rPr>
          <w:rFonts w:ascii="Times New Roman" w:eastAsia="Times New Roman" w:hAnsi="Times New Roman" w:cs="B Lotus"/>
          <w:i/>
          <w:iCs/>
          <w:sz w:val="24"/>
          <w:lang w:bidi="fa-IR"/>
        </w:rPr>
        <w:t>et al</w:t>
      </w:r>
      <w:r w:rsidR="006A29D5" w:rsidRPr="00AA4DF2">
        <w:rPr>
          <w:rFonts w:ascii="Times New Roman" w:eastAsia="Times New Roman" w:hAnsi="Times New Roman" w:cs="B Lotus"/>
          <w:sz w:val="24"/>
          <w:lang w:bidi="fa-IR"/>
        </w:rPr>
        <w:t>., 2021</w:t>
      </w:r>
      <w:r w:rsidR="006A29D5" w:rsidRPr="00AA4DF2">
        <w:rPr>
          <w:rFonts w:ascii="Times New Roman" w:eastAsia="Times New Roman" w:hAnsi="Times New Roman" w:cs="B Lotus" w:hint="cs"/>
          <w:sz w:val="24"/>
          <w:rtl/>
          <w:lang w:bidi="fa-IR"/>
        </w:rPr>
        <w:t>).</w:t>
      </w:r>
    </w:p>
    <w:p w14:paraId="7F04BE62" w14:textId="77777777" w:rsidR="00BD1F31" w:rsidRPr="00AA4DF2" w:rsidRDefault="00BD1F31" w:rsidP="00EF09E0">
      <w:pPr>
        <w:pStyle w:val="ListParagraph"/>
        <w:tabs>
          <w:tab w:val="clear" w:pos="7075"/>
        </w:tabs>
        <w:spacing w:after="0" w:line="276" w:lineRule="auto"/>
        <w:ind w:left="-90"/>
        <w:rPr>
          <w:rFonts w:ascii="Times New Roman" w:eastAsia="Times New Roman" w:hAnsi="Times New Roman" w:cs="B Lotus"/>
          <w:sz w:val="24"/>
          <w:szCs w:val="24"/>
          <w:lang w:bidi="fa-IR"/>
        </w:rPr>
      </w:pPr>
      <w:r w:rsidRPr="00AA4DF2">
        <w:rPr>
          <w:rFonts w:ascii="Times New Roman" w:eastAsia="Times New Roman" w:hAnsi="Times New Roman" w:cs="B Lotus" w:hint="cs"/>
          <w:sz w:val="24"/>
          <w:szCs w:val="24"/>
          <w:rtl/>
          <w:lang w:bidi="fa-IR"/>
        </w:rPr>
        <w:t>میزان کلروفیل</w:t>
      </w:r>
    </w:p>
    <w:p w14:paraId="7408ACCF" w14:textId="20F2ED28" w:rsidR="00BD1F31" w:rsidRPr="00AA4DF2" w:rsidRDefault="00E77965" w:rsidP="00B46D3A">
      <w:pPr>
        <w:spacing w:after="0" w:line="276" w:lineRule="auto"/>
        <w:ind w:left="-45" w:hanging="45"/>
        <w:rPr>
          <w:rFonts w:ascii="Times New Roman" w:hAnsi="Times New Roman" w:cs="B Lotus"/>
          <w:sz w:val="24"/>
          <w:szCs w:val="24"/>
          <w:rtl/>
          <w:lang w:bidi="fa-IR"/>
        </w:rPr>
      </w:pPr>
      <w:r w:rsidRPr="00AA4DF2">
        <w:rPr>
          <w:rFonts w:ascii="Times New Roman" w:hAnsi="Times New Roman" w:cs="B Lotus" w:hint="cs"/>
          <w:sz w:val="24"/>
          <w:szCs w:val="24"/>
          <w:rtl/>
        </w:rPr>
        <w:t>میزان کلروفیل در نرگس شهلا به طور معنی داری (۰۰۱/۰</w:t>
      </w:r>
      <w:r w:rsidRPr="00AA4DF2">
        <w:rPr>
          <w:rFonts w:ascii="Times New Roman" w:hAnsi="Times New Roman" w:cs="B Lotus"/>
          <w:sz w:val="24"/>
          <w:szCs w:val="24"/>
        </w:rPr>
        <w:t>p ≤</w:t>
      </w:r>
      <w:r w:rsidRPr="00AA4DF2">
        <w:rPr>
          <w:rFonts w:ascii="Times New Roman" w:hAnsi="Times New Roman" w:cs="B Lotus" w:hint="cs"/>
          <w:sz w:val="24"/>
          <w:szCs w:val="24"/>
          <w:rtl/>
        </w:rPr>
        <w:t>) از نرگس پرپر بیشتر بود.</w:t>
      </w:r>
      <w:r w:rsidRPr="00AA4DF2">
        <w:rPr>
          <w:rFonts w:ascii="Times New Roman" w:hAnsi="Times New Roman" w:cs="B Lotus" w:hint="cs"/>
          <w:sz w:val="24"/>
          <w:szCs w:val="24"/>
          <w:rtl/>
          <w:lang w:bidi="fa-IR"/>
        </w:rPr>
        <w:t xml:space="preserve"> همچنین در مناطق مختلف جمع</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آوری نیز، تفاوت معنی</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 xml:space="preserve">داری </w:t>
      </w:r>
      <w:r w:rsidRPr="00AA4DF2">
        <w:rPr>
          <w:rFonts w:ascii="Times New Roman" w:hAnsi="Times New Roman" w:cs="B Lotus" w:hint="cs"/>
          <w:sz w:val="24"/>
          <w:szCs w:val="24"/>
          <w:rtl/>
        </w:rPr>
        <w:t>(۰۱/۰</w:t>
      </w:r>
      <w:r w:rsidRPr="00AA4DF2">
        <w:rPr>
          <w:rFonts w:ascii="Times New Roman" w:hAnsi="Times New Roman" w:cs="B Lotus"/>
          <w:sz w:val="24"/>
          <w:szCs w:val="24"/>
        </w:rPr>
        <w:t>p ≤</w:t>
      </w:r>
      <w:r w:rsidRPr="00AA4DF2">
        <w:rPr>
          <w:rFonts w:ascii="Times New Roman" w:hAnsi="Times New Roman" w:cs="B Lotus" w:hint="cs"/>
          <w:sz w:val="24"/>
          <w:szCs w:val="24"/>
          <w:rtl/>
        </w:rPr>
        <w:t xml:space="preserve">) </w:t>
      </w:r>
      <w:r w:rsidRPr="00AA4DF2">
        <w:rPr>
          <w:rFonts w:ascii="Times New Roman" w:hAnsi="Times New Roman" w:cs="B Lotus" w:hint="cs"/>
          <w:sz w:val="24"/>
          <w:szCs w:val="24"/>
          <w:rtl/>
          <w:lang w:bidi="fa-IR"/>
        </w:rPr>
        <w:t>در میزان</w:t>
      </w:r>
      <w:r w:rsidRPr="00AA4DF2">
        <w:rPr>
          <w:rFonts w:ascii="Times New Roman" w:hAnsi="Times New Roman" w:cs="B Lotus" w:hint="cs"/>
          <w:sz w:val="24"/>
          <w:szCs w:val="24"/>
          <w:rtl/>
        </w:rPr>
        <w:t xml:space="preserve"> کلروفیل</w:t>
      </w:r>
      <w:r w:rsidRPr="00AA4DF2">
        <w:rPr>
          <w:rFonts w:ascii="Times New Roman" w:hAnsi="Times New Roman" w:cs="B Lotus" w:hint="cs"/>
          <w:sz w:val="24"/>
          <w:szCs w:val="24"/>
          <w:rtl/>
          <w:lang w:bidi="fa-IR"/>
        </w:rPr>
        <w:t xml:space="preserve"> نرگس مشاهده شد </w:t>
      </w:r>
      <w:r w:rsidRPr="00AA4DF2">
        <w:rPr>
          <w:rFonts w:ascii="Times New Roman" w:hAnsi="Times New Roman" w:cs="B Lotus" w:hint="cs"/>
          <w:color w:val="000000" w:themeColor="text1"/>
          <w:sz w:val="24"/>
          <w:szCs w:val="24"/>
          <w:rtl/>
          <w:lang w:bidi="fa-IR"/>
        </w:rPr>
        <w:t xml:space="preserve">(جدول </w:t>
      </w:r>
      <w:r w:rsidR="00091495">
        <w:rPr>
          <w:rFonts w:ascii="Times New Roman" w:hAnsi="Times New Roman" w:cs="B Lotus" w:hint="cs"/>
          <w:color w:val="000000" w:themeColor="text1"/>
          <w:sz w:val="24"/>
          <w:szCs w:val="24"/>
          <w:rtl/>
          <w:lang w:bidi="fa-IR"/>
        </w:rPr>
        <w:t>۲</w:t>
      </w:r>
      <w:r w:rsidRPr="00AA4DF2">
        <w:rPr>
          <w:rFonts w:ascii="Times New Roman" w:hAnsi="Times New Roman" w:cs="B Lotus" w:hint="cs"/>
          <w:color w:val="000000" w:themeColor="text1"/>
          <w:sz w:val="24"/>
          <w:szCs w:val="24"/>
          <w:rtl/>
          <w:lang w:bidi="fa-IR"/>
        </w:rPr>
        <w:t>)</w:t>
      </w:r>
      <w:r w:rsidRPr="00AA4DF2">
        <w:rPr>
          <w:rFonts w:ascii="Times New Roman" w:hAnsi="Times New Roman" w:cs="B Lotus" w:hint="cs"/>
          <w:sz w:val="24"/>
          <w:szCs w:val="24"/>
          <w:rtl/>
          <w:lang w:bidi="fa-IR"/>
        </w:rPr>
        <w:t xml:space="preserve">. </w:t>
      </w:r>
      <w:r w:rsidR="00BD1F31" w:rsidRPr="00AA4DF2">
        <w:rPr>
          <w:rFonts w:ascii="Times New Roman" w:hAnsi="Times New Roman" w:cs="B Lotus" w:hint="cs"/>
          <w:sz w:val="24"/>
          <w:szCs w:val="24"/>
          <w:rtl/>
        </w:rPr>
        <w:t>با مقایسه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های مختلف نرگس</w:t>
      </w:r>
      <w:r w:rsidR="00BD1F31" w:rsidRPr="00AA4DF2">
        <w:rPr>
          <w:rFonts w:ascii="Times New Roman" w:hAnsi="Times New Roman" w:cs="B Lotus" w:hint="cs"/>
          <w:i/>
          <w:iCs/>
          <w:sz w:val="24"/>
          <w:szCs w:val="24"/>
          <w:rtl/>
        </w:rPr>
        <w:t xml:space="preserve"> </w:t>
      </w:r>
      <w:r w:rsidR="00BD1F31" w:rsidRPr="00AA4DF2">
        <w:rPr>
          <w:rFonts w:ascii="Times New Roman" w:hAnsi="Times New Roman" w:cs="B Lotus" w:hint="cs"/>
          <w:sz w:val="24"/>
          <w:szCs w:val="24"/>
          <w:rtl/>
        </w:rPr>
        <w:t>شهلا مشاهده شد جمعیت خوزستان با (۸۱۱/۱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گرم) دارای بیشترین میزان کلروفیل بوده است. پس از آن جمعیت مازندران با (۶۳۱/۱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گرم) بیشترین میزان کلروفیل را دارا بود. کمترین میزان کلروفیل نیز در جمعیت خراسان با (۳۳۴/۱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گرم) مشاهده شد. همچنین</w:t>
      </w:r>
      <w:r w:rsidR="00BD1F31" w:rsidRPr="00AA4DF2">
        <w:rPr>
          <w:rFonts w:ascii="Times New Roman" w:hAnsi="Times New Roman" w:cs="B Lotus" w:hint="cs"/>
          <w:i/>
          <w:iCs/>
          <w:sz w:val="24"/>
          <w:szCs w:val="24"/>
          <w:rtl/>
          <w:lang w:bidi="fa-IR"/>
        </w:rPr>
        <w:t xml:space="preserve"> </w:t>
      </w:r>
      <w:r w:rsidR="00BD1F31" w:rsidRPr="00AA4DF2">
        <w:rPr>
          <w:rFonts w:ascii="Times New Roman" w:hAnsi="Times New Roman" w:cs="B Lotus" w:hint="cs"/>
          <w:sz w:val="24"/>
          <w:szCs w:val="24"/>
          <w:rtl/>
        </w:rPr>
        <w:t>با مقایسه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های مختلف نرگس</w:t>
      </w:r>
      <w:r w:rsidR="00BD1F31" w:rsidRPr="00AA4DF2">
        <w:rPr>
          <w:rFonts w:ascii="Times New Roman" w:hAnsi="Times New Roman" w:cs="B Lotus" w:hint="cs"/>
          <w:i/>
          <w:iCs/>
          <w:sz w:val="24"/>
          <w:szCs w:val="24"/>
          <w:rtl/>
        </w:rPr>
        <w:t xml:space="preserve"> </w:t>
      </w:r>
      <w:r w:rsidR="00BD1F31" w:rsidRPr="00AA4DF2">
        <w:rPr>
          <w:rFonts w:ascii="Times New Roman" w:hAnsi="Times New Roman" w:cs="B Lotus" w:hint="cs"/>
          <w:sz w:val="24"/>
          <w:szCs w:val="24"/>
          <w:rtl/>
        </w:rPr>
        <w:t>پرپر مشاهده شد جمعیت مازندران با (۰۰۳/۱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گرم) دارای بیشترین میزان کلروفیل بوده است. پس از آن جمعیت خوزستان با (۶۸۵/۰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گرم) بیشترین میزان کلروفیل را دارا بود. کمترین میزان کلروفیل نرگس نیز در جمعیت خراسان با (۳۳۸/۰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 xml:space="preserve">گرم بر گرم) مشاهده شد (نمودار </w:t>
      </w:r>
      <w:r w:rsidR="001C0551" w:rsidRPr="00AA4DF2">
        <w:rPr>
          <w:rFonts w:ascii="Times New Roman" w:hAnsi="Times New Roman" w:cs="B Lotus" w:hint="cs"/>
          <w:sz w:val="24"/>
          <w:szCs w:val="24"/>
          <w:rtl/>
        </w:rPr>
        <w:t>5</w:t>
      </w:r>
      <w:r w:rsidR="00BD1F31" w:rsidRPr="00AA4DF2">
        <w:rPr>
          <w:rFonts w:ascii="Times New Roman" w:hAnsi="Times New Roman" w:cs="B Lotus" w:hint="cs"/>
          <w:sz w:val="24"/>
          <w:szCs w:val="24"/>
          <w:rtl/>
        </w:rPr>
        <w:t xml:space="preserve">). </w:t>
      </w:r>
      <w:r w:rsidR="0093784D" w:rsidRPr="00AA4DF2">
        <w:rPr>
          <w:rFonts w:ascii="Times New Roman" w:hAnsi="Times New Roman" w:cs="B Lotus" w:hint="cs"/>
          <w:sz w:val="24"/>
          <w:szCs w:val="24"/>
          <w:rtl/>
        </w:rPr>
        <w:t>طبق گزارشات ارائه شده، میزان کلروفیل نرگس ۰۱/۰ میلی</w:t>
      </w:r>
      <w:r w:rsidR="0093784D" w:rsidRPr="00AA4DF2">
        <w:rPr>
          <w:rFonts w:ascii="Times New Roman" w:hAnsi="Times New Roman" w:cs="B Lotus"/>
          <w:sz w:val="24"/>
          <w:szCs w:val="24"/>
          <w:rtl/>
        </w:rPr>
        <w:softHyphen/>
      </w:r>
      <w:r w:rsidR="0093784D" w:rsidRPr="00AA4DF2">
        <w:rPr>
          <w:rFonts w:ascii="Times New Roman" w:hAnsi="Times New Roman" w:cs="B Lotus" w:hint="cs"/>
          <w:sz w:val="24"/>
          <w:szCs w:val="24"/>
          <w:rtl/>
        </w:rPr>
        <w:t>گرم بر گرم (</w:t>
      </w:r>
      <w:r w:rsidR="0093784D" w:rsidRPr="00AA4DF2">
        <w:rPr>
          <w:rFonts w:ascii="Times New Roman" w:hAnsi="Times New Roman" w:cs="B Lotus"/>
          <w:sz w:val="24"/>
          <w:lang w:bidi="fa-IR"/>
        </w:rPr>
        <w:t xml:space="preserve">Babarabie </w:t>
      </w:r>
      <w:r w:rsidR="0093784D" w:rsidRPr="00AA4DF2">
        <w:rPr>
          <w:rFonts w:ascii="Times New Roman" w:hAnsi="Times New Roman" w:cs="B Lotus"/>
          <w:i/>
          <w:iCs/>
          <w:sz w:val="24"/>
          <w:lang w:bidi="fa-IR"/>
        </w:rPr>
        <w:t>et al</w:t>
      </w:r>
      <w:r w:rsidR="0093784D" w:rsidRPr="00AA4DF2">
        <w:rPr>
          <w:rFonts w:ascii="Times New Roman" w:hAnsi="Times New Roman" w:cs="B Lotus"/>
          <w:sz w:val="24"/>
          <w:lang w:bidi="fa-IR"/>
        </w:rPr>
        <w:t>., 2018</w:t>
      </w:r>
      <w:r w:rsidR="003624E1" w:rsidRPr="00AA4DF2">
        <w:rPr>
          <w:rFonts w:ascii="Times New Roman" w:hAnsi="Times New Roman" w:cs="B Lotus"/>
          <w:sz w:val="24"/>
          <w:lang w:bidi="fa-IR"/>
        </w:rPr>
        <w:t xml:space="preserve">; </w:t>
      </w:r>
      <w:r w:rsidR="003624E1" w:rsidRPr="00AA4DF2">
        <w:rPr>
          <w:rFonts w:ascii="Times New Roman" w:eastAsia="Times New Roman" w:hAnsi="Times New Roman" w:cs="B Lotus"/>
          <w:sz w:val="24"/>
          <w:lang w:bidi="fa-IR"/>
        </w:rPr>
        <w:t xml:space="preserve">Dhiman </w:t>
      </w:r>
      <w:r w:rsidR="003624E1" w:rsidRPr="00AA4DF2">
        <w:rPr>
          <w:rFonts w:ascii="Times New Roman" w:eastAsia="Times New Roman" w:hAnsi="Times New Roman" w:cs="B Lotus"/>
          <w:i/>
          <w:iCs/>
          <w:sz w:val="24"/>
          <w:lang w:bidi="fa-IR"/>
        </w:rPr>
        <w:t>et al</w:t>
      </w:r>
      <w:r w:rsidR="003624E1" w:rsidRPr="00AA4DF2">
        <w:rPr>
          <w:rFonts w:ascii="Times New Roman" w:eastAsia="Times New Roman" w:hAnsi="Times New Roman" w:cs="B Lotus"/>
          <w:sz w:val="24"/>
          <w:lang w:bidi="fa-IR"/>
        </w:rPr>
        <w:t>., 2019</w:t>
      </w:r>
      <w:r w:rsidR="0093784D" w:rsidRPr="00AA4DF2">
        <w:rPr>
          <w:rFonts w:ascii="Times New Roman" w:hAnsi="Times New Roman" w:cs="B Lotus" w:hint="cs"/>
          <w:sz w:val="24"/>
          <w:szCs w:val="24"/>
          <w:rtl/>
        </w:rPr>
        <w:t>)</w:t>
      </w:r>
      <w:r w:rsidR="003C3A95" w:rsidRPr="00AA4DF2">
        <w:rPr>
          <w:rFonts w:ascii="Times New Roman" w:hAnsi="Times New Roman" w:cs="B Lotus" w:hint="cs"/>
          <w:sz w:val="24"/>
          <w:szCs w:val="24"/>
          <w:rtl/>
        </w:rPr>
        <w:t xml:space="preserve"> و </w:t>
      </w:r>
      <w:r w:rsidR="003C3A95" w:rsidRPr="00AA4DF2">
        <w:rPr>
          <w:rFonts w:ascii="Times New Roman" w:hAnsi="Times New Roman" w:cs="B Lotus" w:hint="cs"/>
          <w:sz w:val="24"/>
          <w:szCs w:val="24"/>
          <w:rtl/>
          <w:lang w:bidi="fa-IR"/>
        </w:rPr>
        <w:t>67/0 میلی</w:t>
      </w:r>
      <w:r w:rsidR="003C3A95" w:rsidRPr="00AA4DF2">
        <w:rPr>
          <w:rFonts w:ascii="Times New Roman" w:hAnsi="Times New Roman" w:cs="B Lotus" w:hint="cs"/>
          <w:sz w:val="24"/>
          <w:szCs w:val="24"/>
          <w:rtl/>
          <w:lang w:bidi="fa-IR"/>
        </w:rPr>
        <w:softHyphen/>
        <w:t>گرم بر گرم (</w:t>
      </w:r>
      <w:r w:rsidR="003C3A95" w:rsidRPr="00AA4DF2">
        <w:rPr>
          <w:rFonts w:ascii="Times New Roman" w:eastAsia="Times New Roman" w:hAnsi="Times New Roman" w:cs="B Lotus"/>
          <w:sz w:val="24"/>
          <w:lang w:bidi="fa-IR"/>
        </w:rPr>
        <w:t xml:space="preserve">Slezák </w:t>
      </w:r>
      <w:r w:rsidR="003C3A95" w:rsidRPr="00AA4DF2">
        <w:rPr>
          <w:rFonts w:ascii="Times New Roman" w:eastAsia="Times New Roman" w:hAnsi="Times New Roman" w:cs="B Lotus"/>
          <w:i/>
          <w:iCs/>
          <w:sz w:val="24"/>
          <w:lang w:bidi="fa-IR"/>
        </w:rPr>
        <w:t>et al</w:t>
      </w:r>
      <w:r w:rsidR="003C3A95" w:rsidRPr="00AA4DF2">
        <w:rPr>
          <w:rFonts w:ascii="Times New Roman" w:eastAsia="Times New Roman" w:hAnsi="Times New Roman" w:cs="B Lotus"/>
          <w:sz w:val="24"/>
          <w:lang w:bidi="fa-IR"/>
        </w:rPr>
        <w:t>., 2021</w:t>
      </w:r>
      <w:r w:rsidR="003C3A95" w:rsidRPr="00AA4DF2">
        <w:rPr>
          <w:rFonts w:ascii="Times New Roman" w:hAnsi="Times New Roman" w:cs="B Lotus" w:hint="cs"/>
          <w:sz w:val="24"/>
          <w:szCs w:val="24"/>
          <w:rtl/>
          <w:lang w:bidi="fa-IR"/>
        </w:rPr>
        <w:t>)</w:t>
      </w:r>
      <w:r w:rsidR="003C3A95" w:rsidRPr="00AA4DF2">
        <w:rPr>
          <w:rFonts w:ascii="Times New Roman" w:hAnsi="Times New Roman" w:cs="B Lotus"/>
          <w:sz w:val="24"/>
          <w:szCs w:val="24"/>
          <w:lang w:bidi="fa-IR"/>
        </w:rPr>
        <w:t xml:space="preserve"> </w:t>
      </w:r>
      <w:r w:rsidR="003C3A95" w:rsidRPr="00AA4DF2">
        <w:rPr>
          <w:rFonts w:ascii="Times New Roman" w:hAnsi="Times New Roman" w:cs="B Lotus" w:hint="cs"/>
          <w:sz w:val="24"/>
          <w:szCs w:val="24"/>
          <w:rtl/>
        </w:rPr>
        <w:t>گزارش شده است</w:t>
      </w:r>
      <w:r w:rsidR="003C3A95" w:rsidRPr="00AA4DF2">
        <w:rPr>
          <w:rFonts w:ascii="Times New Roman" w:hAnsi="Times New Roman" w:cs="B Lotus" w:hint="cs"/>
          <w:sz w:val="24"/>
          <w:szCs w:val="24"/>
          <w:rtl/>
          <w:lang w:bidi="fa-IR"/>
        </w:rPr>
        <w:t>.</w:t>
      </w:r>
      <w:r w:rsidR="0093784D" w:rsidRPr="00AA4DF2">
        <w:rPr>
          <w:rFonts w:ascii="Times New Roman" w:hAnsi="Times New Roman" w:cs="B Lotus" w:hint="cs"/>
          <w:sz w:val="24"/>
          <w:szCs w:val="24"/>
          <w:rtl/>
        </w:rPr>
        <w:t xml:space="preserve"> که در مقایسه با نرگس بومی بسیار کمتر است. </w:t>
      </w:r>
      <w:r w:rsidR="00130BED" w:rsidRPr="00AA4DF2">
        <w:rPr>
          <w:rFonts w:ascii="Times New Roman" w:hAnsi="Times New Roman" w:cs="B Lotus" w:hint="cs"/>
          <w:sz w:val="24"/>
          <w:szCs w:val="24"/>
          <w:rtl/>
        </w:rPr>
        <w:t>در</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طی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پیری،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تخریب</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ساختارهای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گیاه،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از</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جمله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اندامک</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های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سلولی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مانند</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کلروپلاست،</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رخ</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دهد</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و</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کاهش</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تدریجی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lang w:bidi="fa-IR"/>
        </w:rPr>
        <w:t xml:space="preserve">در </w:t>
      </w:r>
      <w:r w:rsidR="00130BED" w:rsidRPr="00AA4DF2">
        <w:rPr>
          <w:rFonts w:ascii="Times New Roman" w:hAnsi="Times New Roman" w:cs="B Lotus" w:hint="cs"/>
          <w:sz w:val="24"/>
          <w:szCs w:val="24"/>
          <w:rtl/>
        </w:rPr>
        <w:t>مقدار</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کلروفیل</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مشاهده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می</w:t>
      </w:r>
      <w:r w:rsidR="00130BED" w:rsidRPr="00AA4DF2">
        <w:rPr>
          <w:rFonts w:ascii="Times New Roman" w:hAnsi="Times New Roman" w:cs="B Lotus" w:hint="cs"/>
          <w:sz w:val="24"/>
          <w:szCs w:val="24"/>
          <w:rtl/>
        </w:rPr>
        <w:softHyphen/>
        <w:t>شود</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ارزیابی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محتوای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رنگدانه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فتوسنتزی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برای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نشان</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دادن</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پیری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در</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اندام</w:t>
      </w:r>
      <w:r w:rsidR="00B419E9" w:rsidRPr="00AA4DF2">
        <w:rPr>
          <w:rFonts w:ascii="Times New Roman" w:hAnsi="Times New Roman" w:cs="B Lotus" w:hint="cs"/>
          <w:sz w:val="24"/>
          <w:szCs w:val="24"/>
          <w:rtl/>
        </w:rPr>
        <w:softHyphen/>
      </w:r>
      <w:r w:rsidR="00130BED" w:rsidRPr="00AA4DF2">
        <w:rPr>
          <w:rFonts w:ascii="Times New Roman" w:hAnsi="Times New Roman" w:cs="B Lotus" w:hint="cs"/>
          <w:sz w:val="24"/>
          <w:szCs w:val="24"/>
          <w:rtl/>
        </w:rPr>
        <w:t>های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مختلف</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گیاه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استفاده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می</w:t>
      </w:r>
      <w:r w:rsidR="00B419E9" w:rsidRPr="00AA4DF2">
        <w:rPr>
          <w:rFonts w:ascii="Times New Roman" w:hAnsi="Times New Roman" w:cs="B Lotus" w:hint="cs"/>
          <w:sz w:val="24"/>
          <w:szCs w:val="24"/>
          <w:rtl/>
        </w:rPr>
        <w:softHyphen/>
      </w:r>
      <w:r w:rsidR="00B419E9" w:rsidRPr="00AA4DF2">
        <w:rPr>
          <w:rFonts w:ascii="Times New Roman" w:hAnsi="Times New Roman" w:cs="B Lotus" w:hint="cs"/>
          <w:sz w:val="24"/>
          <w:szCs w:val="24"/>
          <w:rtl/>
        </w:rPr>
        <w:softHyphen/>
      </w:r>
      <w:r w:rsidR="00130BED" w:rsidRPr="00AA4DF2">
        <w:rPr>
          <w:rFonts w:ascii="Times New Roman" w:hAnsi="Times New Roman" w:cs="B Lotus" w:hint="cs"/>
          <w:sz w:val="24"/>
          <w:szCs w:val="24"/>
          <w:rtl/>
        </w:rPr>
        <w:t>شود</w:t>
      </w:r>
      <w:r w:rsidR="00742118" w:rsidRPr="00AA4DF2">
        <w:rPr>
          <w:rFonts w:ascii="Times New Roman" w:hAnsi="Times New Roman" w:cs="B Lotus" w:hint="cs"/>
          <w:sz w:val="24"/>
          <w:szCs w:val="24"/>
          <w:rtl/>
          <w:lang w:bidi="fa-IR"/>
        </w:rPr>
        <w:t xml:space="preserve"> (</w:t>
      </w:r>
      <w:r w:rsidR="00742118" w:rsidRPr="00AA4DF2">
        <w:rPr>
          <w:rFonts w:ascii="Times New Roman" w:eastAsia="Times New Roman" w:hAnsi="Times New Roman" w:cs="B Lotus"/>
          <w:sz w:val="24"/>
          <w:lang w:bidi="fa-IR"/>
        </w:rPr>
        <w:t xml:space="preserve">Rani &amp; Singh, 2014; Skutnik </w:t>
      </w:r>
      <w:r w:rsidR="00742118" w:rsidRPr="00AA4DF2">
        <w:rPr>
          <w:rFonts w:ascii="Times New Roman" w:eastAsia="Times New Roman" w:hAnsi="Times New Roman" w:cs="B Lotus"/>
          <w:i/>
          <w:iCs/>
          <w:sz w:val="24"/>
          <w:lang w:bidi="fa-IR"/>
        </w:rPr>
        <w:t>et al</w:t>
      </w:r>
      <w:r w:rsidR="00742118" w:rsidRPr="00AA4DF2">
        <w:rPr>
          <w:rFonts w:ascii="Times New Roman" w:eastAsia="Times New Roman" w:hAnsi="Times New Roman" w:cs="B Lotus"/>
          <w:sz w:val="24"/>
          <w:lang w:bidi="fa-IR"/>
        </w:rPr>
        <w:t>., 2004</w:t>
      </w:r>
      <w:r w:rsidR="005D5310" w:rsidRPr="00AA4DF2">
        <w:rPr>
          <w:rFonts w:ascii="Times New Roman" w:eastAsia="Times New Roman" w:hAnsi="Times New Roman" w:cs="B Lotus"/>
          <w:sz w:val="24"/>
          <w:lang w:bidi="fa-IR"/>
        </w:rPr>
        <w:t>; Joyce &amp; Faragher, 2012</w:t>
      </w:r>
      <w:r w:rsidR="00742118" w:rsidRPr="00AA4DF2">
        <w:rPr>
          <w:rFonts w:ascii="Times New Roman" w:eastAsia="Times New Roman" w:hAnsi="Times New Roman" w:cs="B Lotus"/>
          <w:sz w:val="24"/>
          <w:lang w:bidi="fa-IR"/>
        </w:rPr>
        <w:t xml:space="preserve"> </w:t>
      </w:r>
      <w:r w:rsidR="00742118" w:rsidRPr="00AA4DF2">
        <w:rPr>
          <w:rFonts w:ascii="Times New Roman" w:hAnsi="Times New Roman" w:cs="B Lotus" w:hint="cs"/>
          <w:sz w:val="24"/>
          <w:szCs w:val="24"/>
          <w:rtl/>
          <w:lang w:bidi="fa-IR"/>
        </w:rPr>
        <w:t>).</w:t>
      </w:r>
      <w:r w:rsidR="00130BED" w:rsidRPr="00AA4DF2">
        <w:rPr>
          <w:rFonts w:ascii="Times New Roman" w:hAnsi="Times New Roman" w:cs="B Lotus"/>
          <w:sz w:val="24"/>
          <w:szCs w:val="24"/>
          <w:rtl/>
        </w:rPr>
        <w:t xml:space="preserve"> </w:t>
      </w:r>
      <w:r w:rsidR="005D5310" w:rsidRPr="00AA4DF2">
        <w:rPr>
          <w:rFonts w:ascii="Times New Roman" w:eastAsia="Times New Roman" w:hAnsi="Times New Roman" w:cs="B Lotus"/>
          <w:sz w:val="24"/>
          <w:lang w:bidi="fa-IR"/>
        </w:rPr>
        <w:t>Skutnik</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و</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همکاران</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گزارش</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کردند</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با</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مراحل</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پیشرفته‌تر</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پیری،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کاهش</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کلروفیل</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بیشتر</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مشاهده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شد</w:t>
      </w:r>
      <w:r w:rsidR="007B5259" w:rsidRPr="00AA4DF2">
        <w:rPr>
          <w:rFonts w:ascii="Times New Roman" w:hAnsi="Times New Roman" w:cs="B Lotus" w:hint="cs"/>
          <w:sz w:val="24"/>
          <w:szCs w:val="24"/>
          <w:rtl/>
          <w:lang w:bidi="fa-IR"/>
        </w:rPr>
        <w:t xml:space="preserve"> (</w:t>
      </w:r>
      <w:r w:rsidR="007B5259" w:rsidRPr="00AA4DF2">
        <w:rPr>
          <w:rFonts w:ascii="Times New Roman" w:eastAsia="Times New Roman" w:hAnsi="Times New Roman" w:cs="B Lotus"/>
          <w:sz w:val="24"/>
          <w:lang w:bidi="fa-IR"/>
        </w:rPr>
        <w:t xml:space="preserve">Skutnik </w:t>
      </w:r>
      <w:r w:rsidR="007B5259" w:rsidRPr="00AA4DF2">
        <w:rPr>
          <w:rFonts w:ascii="Times New Roman" w:eastAsia="Times New Roman" w:hAnsi="Times New Roman" w:cs="B Lotus"/>
          <w:i/>
          <w:iCs/>
          <w:sz w:val="24"/>
          <w:lang w:bidi="fa-IR"/>
        </w:rPr>
        <w:t>et al</w:t>
      </w:r>
      <w:r w:rsidR="007B5259" w:rsidRPr="00AA4DF2">
        <w:rPr>
          <w:rFonts w:ascii="Times New Roman" w:eastAsia="Times New Roman" w:hAnsi="Times New Roman" w:cs="B Lotus"/>
          <w:sz w:val="24"/>
          <w:lang w:bidi="fa-IR"/>
        </w:rPr>
        <w:t>., 2004</w:t>
      </w:r>
      <w:r w:rsidR="007B5259" w:rsidRPr="00AA4DF2">
        <w:rPr>
          <w:rFonts w:ascii="Times New Roman" w:hAnsi="Times New Roman" w:cs="B Lotus" w:hint="cs"/>
          <w:sz w:val="24"/>
          <w:szCs w:val="24"/>
          <w:rtl/>
          <w:lang w:bidi="fa-IR"/>
        </w:rPr>
        <w:t>)</w:t>
      </w:r>
      <w:r w:rsidR="00130BED" w:rsidRPr="00AA4DF2">
        <w:rPr>
          <w:rFonts w:ascii="Times New Roman" w:hAnsi="Times New Roman" w:cs="B Lotus"/>
          <w:sz w:val="24"/>
          <w:szCs w:val="24"/>
          <w:rtl/>
        </w:rPr>
        <w:t>.</w:t>
      </w:r>
      <w:r w:rsidR="00E30025" w:rsidRPr="00AA4DF2">
        <w:rPr>
          <w:rFonts w:ascii="Times New Roman" w:hAnsi="Times New Roman" w:cs="B Lotus" w:hint="cs"/>
          <w:sz w:val="24"/>
          <w:szCs w:val="24"/>
          <w:rtl/>
        </w:rPr>
        <w:t xml:space="preserve"> </w:t>
      </w:r>
      <w:r w:rsidR="00B419E9" w:rsidRPr="00AA4DF2">
        <w:rPr>
          <w:rFonts w:ascii="Times New Roman" w:hAnsi="Times New Roman" w:cs="B Lotus" w:hint="cs"/>
          <w:sz w:val="24"/>
          <w:szCs w:val="24"/>
          <w:rtl/>
        </w:rPr>
        <w:t>به</w:t>
      </w:r>
      <w:r w:rsidR="00B419E9" w:rsidRPr="00AA4DF2">
        <w:rPr>
          <w:rFonts w:ascii="Times New Roman" w:hAnsi="Times New Roman" w:cs="B Lotus" w:hint="cs"/>
          <w:sz w:val="24"/>
          <w:szCs w:val="24"/>
          <w:rtl/>
        </w:rPr>
        <w:softHyphen/>
        <w:t>عبارتی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محتوای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کلروفیل</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بالاتر</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برای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گل</w:t>
      </w:r>
      <w:r w:rsidR="00B419E9" w:rsidRPr="00AA4DF2">
        <w:rPr>
          <w:rFonts w:ascii="Times New Roman" w:hAnsi="Times New Roman" w:cs="B Lotus"/>
          <w:sz w:val="24"/>
          <w:szCs w:val="24"/>
          <w:rtl/>
        </w:rPr>
        <w:softHyphen/>
      </w:r>
      <w:r w:rsidR="00130BED" w:rsidRPr="00AA4DF2">
        <w:rPr>
          <w:rFonts w:ascii="Times New Roman" w:hAnsi="Times New Roman" w:cs="B Lotus" w:hint="cs"/>
          <w:sz w:val="24"/>
          <w:szCs w:val="24"/>
          <w:rtl/>
        </w:rPr>
        <w:t>های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تازه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نسبت</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گل</w:t>
      </w:r>
      <w:r w:rsidR="00B419E9" w:rsidRPr="00AA4DF2">
        <w:rPr>
          <w:rFonts w:ascii="Times New Roman" w:hAnsi="Times New Roman" w:cs="B Lotus"/>
          <w:sz w:val="24"/>
          <w:szCs w:val="24"/>
          <w:rtl/>
        </w:rPr>
        <w:softHyphen/>
      </w:r>
      <w:r w:rsidR="00130BED" w:rsidRPr="00AA4DF2">
        <w:rPr>
          <w:rFonts w:ascii="Times New Roman" w:hAnsi="Times New Roman" w:cs="B Lotus" w:hint="cs"/>
          <w:sz w:val="24"/>
          <w:szCs w:val="24"/>
          <w:rtl/>
        </w:rPr>
        <w:t>های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ذخیره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شده</w:t>
      </w:r>
      <w:r w:rsidR="00E30025" w:rsidRPr="00AA4DF2">
        <w:rPr>
          <w:rFonts w:ascii="Times New Roman" w:hAnsi="Times New Roman" w:cs="B Lotus" w:hint="cs"/>
          <w:sz w:val="24"/>
          <w:szCs w:val="24"/>
          <w:rtl/>
        </w:rPr>
        <w:t>، ثبت شده است</w:t>
      </w:r>
      <w:r w:rsidR="007B5259" w:rsidRPr="00AA4DF2">
        <w:rPr>
          <w:rFonts w:ascii="Times New Roman" w:hAnsi="Times New Roman" w:cs="B Lotus" w:hint="cs"/>
          <w:sz w:val="24"/>
          <w:szCs w:val="24"/>
          <w:rtl/>
        </w:rPr>
        <w:t xml:space="preserve"> (</w:t>
      </w:r>
      <w:r w:rsidR="007B5259" w:rsidRPr="00AA4DF2">
        <w:rPr>
          <w:rFonts w:ascii="Times New Roman" w:eastAsia="Times New Roman" w:hAnsi="Times New Roman" w:cs="B Lotus"/>
          <w:sz w:val="24"/>
          <w:lang w:bidi="fa-IR"/>
        </w:rPr>
        <w:t xml:space="preserve">Kamble </w:t>
      </w:r>
      <w:r w:rsidR="007B5259" w:rsidRPr="00AA4DF2">
        <w:rPr>
          <w:rFonts w:ascii="Times New Roman" w:eastAsia="Times New Roman" w:hAnsi="Times New Roman" w:cs="B Lotus"/>
          <w:i/>
          <w:iCs/>
          <w:sz w:val="24"/>
          <w:lang w:bidi="fa-IR"/>
        </w:rPr>
        <w:t>et al</w:t>
      </w:r>
      <w:r w:rsidR="007B5259" w:rsidRPr="00AA4DF2">
        <w:rPr>
          <w:rFonts w:ascii="Times New Roman" w:eastAsia="Times New Roman" w:hAnsi="Times New Roman" w:cs="B Lotus"/>
          <w:sz w:val="24"/>
          <w:lang w:bidi="fa-IR"/>
        </w:rPr>
        <w:t>., 2015</w:t>
      </w:r>
      <w:r w:rsidR="00B46D3A" w:rsidRPr="00AA4DF2">
        <w:rPr>
          <w:rFonts w:ascii="Times New Roman" w:eastAsia="Times New Roman" w:hAnsi="Times New Roman" w:cs="B Lotus"/>
          <w:sz w:val="24"/>
          <w:lang w:bidi="fa-IR"/>
        </w:rPr>
        <w:t>; Szutt, 2019</w:t>
      </w:r>
      <w:r w:rsidR="007B5259" w:rsidRPr="00AA4DF2">
        <w:rPr>
          <w:rFonts w:ascii="Times New Roman" w:hAnsi="Times New Roman" w:cs="B Lotus" w:hint="cs"/>
          <w:sz w:val="24"/>
          <w:szCs w:val="24"/>
          <w:rtl/>
        </w:rPr>
        <w:t>).</w:t>
      </w:r>
      <w:r w:rsidR="00130BED" w:rsidRPr="00AA4DF2">
        <w:rPr>
          <w:rFonts w:ascii="Times New Roman" w:hAnsi="Times New Roman" w:cs="B Lotus"/>
          <w:sz w:val="24"/>
          <w:szCs w:val="24"/>
          <w:rtl/>
        </w:rPr>
        <w:t xml:space="preserve"> </w:t>
      </w:r>
      <w:r w:rsidR="007B5259" w:rsidRPr="00AA4DF2">
        <w:rPr>
          <w:rFonts w:ascii="Times New Roman" w:eastAsia="Times New Roman" w:hAnsi="Times New Roman" w:cs="B Lotus"/>
          <w:sz w:val="24"/>
          <w:lang w:bidi="fa-IR"/>
        </w:rPr>
        <w:t>Dertinger</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و</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همکاران</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نشان</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داد</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کلروفیل</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همراه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با</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سرعت</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فتوسنتز</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با</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پیر</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شدن</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برگ</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کاهش</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می‌یابد،</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نتیجه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کاهش</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ظرفیت</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سیستم</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آنتی‌اکسیدانی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مرتبط</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با</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سن</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برای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از</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بین</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بردن</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رادیکال‌ها</w:t>
      </w:r>
      <w:r w:rsidR="00130BED" w:rsidRPr="00AA4DF2">
        <w:rPr>
          <w:rFonts w:ascii="Times New Roman" w:hAnsi="Times New Roman" w:cs="B Lotus"/>
          <w:sz w:val="24"/>
          <w:szCs w:val="24"/>
          <w:rtl/>
        </w:rPr>
        <w:t xml:space="preserve"> (</w:t>
      </w:r>
      <w:r w:rsidR="00130BED" w:rsidRPr="00AA4DF2">
        <w:rPr>
          <w:rFonts w:ascii="Times New Roman" w:hAnsi="Times New Roman" w:cs="B Lotus"/>
          <w:sz w:val="24"/>
          <w:szCs w:val="24"/>
        </w:rPr>
        <w:t>ROS</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است</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که</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اثر</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تخریبی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روی</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گیاهان</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دارند</w:t>
      </w:r>
      <w:r w:rsidR="00E213D1" w:rsidRPr="00AA4DF2">
        <w:rPr>
          <w:rFonts w:ascii="Times New Roman" w:hAnsi="Times New Roman" w:cs="B Lotus" w:hint="cs"/>
          <w:sz w:val="24"/>
          <w:szCs w:val="24"/>
          <w:rtl/>
        </w:rPr>
        <w:t xml:space="preserve"> (</w:t>
      </w:r>
      <w:r w:rsidR="007B5259" w:rsidRPr="00AA4DF2">
        <w:rPr>
          <w:rFonts w:ascii="Times New Roman" w:eastAsia="Times New Roman" w:hAnsi="Times New Roman" w:cs="B Lotus"/>
          <w:sz w:val="24"/>
          <w:lang w:bidi="fa-IR"/>
        </w:rPr>
        <w:t xml:space="preserve">Dertinger </w:t>
      </w:r>
      <w:r w:rsidR="007B5259" w:rsidRPr="00AA4DF2">
        <w:rPr>
          <w:rFonts w:ascii="Times New Roman" w:eastAsia="Times New Roman" w:hAnsi="Times New Roman" w:cs="B Lotus"/>
          <w:i/>
          <w:iCs/>
          <w:sz w:val="24"/>
          <w:lang w:bidi="fa-IR"/>
        </w:rPr>
        <w:t>et al</w:t>
      </w:r>
      <w:r w:rsidR="007B5259" w:rsidRPr="00AA4DF2">
        <w:rPr>
          <w:rFonts w:ascii="Times New Roman" w:eastAsia="Times New Roman" w:hAnsi="Times New Roman" w:cs="B Lotus"/>
          <w:sz w:val="24"/>
          <w:lang w:bidi="fa-IR"/>
        </w:rPr>
        <w:t>., 2003</w:t>
      </w:r>
      <w:r w:rsidR="00E213D1" w:rsidRPr="00AA4DF2">
        <w:rPr>
          <w:rFonts w:ascii="Times New Roman" w:hAnsi="Times New Roman" w:cs="B Lotus" w:hint="cs"/>
          <w:sz w:val="24"/>
          <w:szCs w:val="24"/>
          <w:rtl/>
        </w:rPr>
        <w:t>)</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در</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آزمایش</w:t>
      </w:r>
      <w:r w:rsidR="00E213D1" w:rsidRPr="00AA4DF2">
        <w:rPr>
          <w:rFonts w:ascii="Times New Roman" w:hAnsi="Times New Roman" w:cs="B Lotus"/>
          <w:sz w:val="24"/>
          <w:szCs w:val="24"/>
        </w:rPr>
        <w:t xml:space="preserve"> </w:t>
      </w:r>
      <w:r w:rsidR="00E213D1" w:rsidRPr="00AA4DF2">
        <w:rPr>
          <w:rFonts w:ascii="Times New Roman" w:eastAsia="Times New Roman" w:hAnsi="Times New Roman" w:cs="B Lotus"/>
          <w:sz w:val="24"/>
          <w:lang w:bidi="fa-IR"/>
        </w:rPr>
        <w:t xml:space="preserve">Slezák </w:t>
      </w:r>
      <w:r w:rsidR="00E213D1" w:rsidRPr="00AA4DF2">
        <w:rPr>
          <w:rFonts w:ascii="Times New Roman" w:hAnsi="Times New Roman" w:cs="B Lotus" w:hint="cs"/>
          <w:sz w:val="24"/>
          <w:szCs w:val="24"/>
          <w:rtl/>
          <w:lang w:bidi="fa-IR"/>
        </w:rPr>
        <w:t>و همکاران</w:t>
      </w:r>
      <w:r w:rsidR="00E213D1" w:rsidRPr="00AA4DF2">
        <w:rPr>
          <w:rFonts w:ascii="Times New Roman" w:hAnsi="Times New Roman" w:cs="B Lotus"/>
          <w:sz w:val="24"/>
          <w:szCs w:val="24"/>
          <w:lang w:bidi="fa-IR"/>
        </w:rPr>
        <w:t xml:space="preserve"> </w:t>
      </w:r>
      <w:r w:rsidR="00E30025" w:rsidRPr="00AA4DF2">
        <w:rPr>
          <w:rFonts w:ascii="Times New Roman" w:hAnsi="Times New Roman" w:cs="B Lotus" w:hint="cs"/>
          <w:sz w:val="24"/>
          <w:szCs w:val="24"/>
          <w:rtl/>
          <w:lang w:bidi="fa-IR"/>
        </w:rPr>
        <w:t>نیز</w:t>
      </w:r>
      <w:r w:rsidR="00130BED" w:rsidRPr="00AA4DF2">
        <w:rPr>
          <w:rFonts w:ascii="Times New Roman" w:hAnsi="Times New Roman" w:cs="B Lotus"/>
          <w:sz w:val="24"/>
          <w:szCs w:val="24"/>
          <w:rtl/>
        </w:rPr>
        <w:t xml:space="preserve"> </w:t>
      </w:r>
      <w:r w:rsidR="00130BED" w:rsidRPr="00AA4DF2">
        <w:rPr>
          <w:rFonts w:ascii="Times New Roman" w:hAnsi="Times New Roman" w:cs="B Lotus" w:hint="cs"/>
          <w:sz w:val="24"/>
          <w:szCs w:val="24"/>
          <w:rtl/>
        </w:rPr>
        <w:t>گل‌های</w:t>
      </w:r>
      <w:r w:rsidR="00130BED" w:rsidRPr="00AA4DF2">
        <w:rPr>
          <w:rFonts w:ascii="Times New Roman" w:hAnsi="Times New Roman" w:cs="B Lotus"/>
          <w:sz w:val="24"/>
          <w:szCs w:val="24"/>
          <w:rtl/>
        </w:rPr>
        <w:t xml:space="preserve"> </w:t>
      </w:r>
      <w:r w:rsidR="00130BED" w:rsidRPr="00AA4DF2">
        <w:rPr>
          <w:rFonts w:ascii="Times New Roman" w:hAnsi="Times New Roman" w:cs="B Lotus"/>
          <w:i/>
          <w:iCs/>
          <w:sz w:val="24"/>
          <w:szCs w:val="24"/>
        </w:rPr>
        <w:t>N</w:t>
      </w:r>
      <w:r w:rsidR="00E30025" w:rsidRPr="00AA4DF2">
        <w:rPr>
          <w:rFonts w:ascii="Times New Roman" w:hAnsi="Times New Roman" w:cs="B Lotus"/>
          <w:i/>
          <w:iCs/>
          <w:sz w:val="24"/>
          <w:szCs w:val="24"/>
        </w:rPr>
        <w:t>arcissu</w:t>
      </w:r>
      <w:r w:rsidR="00130BED" w:rsidRPr="00AA4DF2">
        <w:rPr>
          <w:rFonts w:ascii="Times New Roman" w:hAnsi="Times New Roman" w:cs="B Lotus"/>
          <w:i/>
          <w:iCs/>
          <w:sz w:val="24"/>
          <w:szCs w:val="24"/>
        </w:rPr>
        <w:t xml:space="preserve"> poeticus</w:t>
      </w:r>
      <w:r w:rsidR="00130BED" w:rsidRPr="00AA4DF2">
        <w:rPr>
          <w:rFonts w:ascii="Times New Roman" w:hAnsi="Times New Roman" w:cs="B Lotus"/>
          <w:sz w:val="24"/>
          <w:szCs w:val="24"/>
          <w:rtl/>
        </w:rPr>
        <w:t xml:space="preserve"> </w:t>
      </w:r>
      <w:r w:rsidR="00C47431" w:rsidRPr="00AA4DF2">
        <w:rPr>
          <w:rFonts w:ascii="Times New Roman" w:hAnsi="Times New Roman" w:cs="B Lotus" w:hint="cs"/>
          <w:sz w:val="24"/>
          <w:szCs w:val="24"/>
          <w:rtl/>
        </w:rPr>
        <w:t>نتایج همسو با این پژوهش مشاهده شد و با روند پیری میزان کلروفیل کاهش یافت (</w:t>
      </w:r>
      <w:r w:rsidR="00E213D1" w:rsidRPr="00AA4DF2">
        <w:rPr>
          <w:rFonts w:ascii="Times New Roman" w:eastAsia="Times New Roman" w:hAnsi="Times New Roman" w:cs="B Lotus"/>
          <w:sz w:val="24"/>
          <w:lang w:bidi="fa-IR"/>
        </w:rPr>
        <w:t xml:space="preserve">Slezák </w:t>
      </w:r>
      <w:r w:rsidR="00E213D1" w:rsidRPr="00AA4DF2">
        <w:rPr>
          <w:rFonts w:ascii="Times New Roman" w:eastAsia="Times New Roman" w:hAnsi="Times New Roman" w:cs="B Lotus"/>
          <w:i/>
          <w:iCs/>
          <w:sz w:val="24"/>
          <w:lang w:bidi="fa-IR"/>
        </w:rPr>
        <w:t>et al</w:t>
      </w:r>
      <w:r w:rsidR="00E213D1" w:rsidRPr="00AA4DF2">
        <w:rPr>
          <w:rFonts w:ascii="Times New Roman" w:eastAsia="Times New Roman" w:hAnsi="Times New Roman" w:cs="B Lotus"/>
          <w:sz w:val="24"/>
          <w:lang w:bidi="fa-IR"/>
        </w:rPr>
        <w:t>., 2022</w:t>
      </w:r>
      <w:r w:rsidR="00C47431" w:rsidRPr="00AA4DF2">
        <w:rPr>
          <w:rFonts w:ascii="Times New Roman" w:hAnsi="Times New Roman" w:cs="B Lotus" w:hint="cs"/>
          <w:sz w:val="24"/>
          <w:szCs w:val="24"/>
          <w:rtl/>
        </w:rPr>
        <w:t>).</w:t>
      </w:r>
    </w:p>
    <w:p w14:paraId="0BDA811B" w14:textId="77777777" w:rsidR="00BD1F31" w:rsidRPr="00AA4DF2" w:rsidRDefault="00BD1F31" w:rsidP="00EF09E0">
      <w:pPr>
        <w:spacing w:after="0" w:line="276" w:lineRule="auto"/>
        <w:ind w:left="-90"/>
        <w:rPr>
          <w:rFonts w:ascii="Times New Roman" w:hAnsi="Times New Roman" w:cs="B Lotus"/>
          <w:sz w:val="24"/>
          <w:szCs w:val="24"/>
        </w:rPr>
      </w:pPr>
      <w:r w:rsidRPr="00AA4DF2">
        <w:rPr>
          <w:rFonts w:ascii="Times New Roman" w:hAnsi="Times New Roman" w:cs="B Lotus" w:hint="cs"/>
          <w:sz w:val="24"/>
          <w:szCs w:val="24"/>
          <w:rtl/>
        </w:rPr>
        <w:t>میزان کاروتنوئید</w:t>
      </w:r>
    </w:p>
    <w:p w14:paraId="58979EAE" w14:textId="61A7062E" w:rsidR="00BD1F31" w:rsidRPr="00AA4DF2" w:rsidRDefault="00E77965" w:rsidP="00B46D3A">
      <w:pPr>
        <w:spacing w:after="0" w:line="276" w:lineRule="auto"/>
        <w:ind w:left="-45" w:hanging="45"/>
        <w:rPr>
          <w:rFonts w:ascii="Times New Roman" w:hAnsi="Times New Roman" w:cs="B Lotus"/>
          <w:sz w:val="24"/>
          <w:szCs w:val="24"/>
          <w:rtl/>
        </w:rPr>
      </w:pPr>
      <w:r w:rsidRPr="00AA4DF2">
        <w:rPr>
          <w:rFonts w:ascii="Times New Roman" w:hAnsi="Times New Roman" w:cs="B Lotus" w:hint="cs"/>
          <w:sz w:val="24"/>
          <w:szCs w:val="24"/>
          <w:rtl/>
          <w:lang w:bidi="fa-IR"/>
        </w:rPr>
        <w:lastRenderedPageBreak/>
        <w:t xml:space="preserve">میزان </w:t>
      </w:r>
      <w:r w:rsidRPr="00AA4DF2">
        <w:rPr>
          <w:rFonts w:ascii="Times New Roman" w:hAnsi="Times New Roman" w:cs="B Lotus" w:hint="cs"/>
          <w:sz w:val="24"/>
          <w:szCs w:val="24"/>
          <w:rtl/>
        </w:rPr>
        <w:t>کاروتنوئید در نرگس شهلا به طور معنی داری (۰۰۱/۰</w:t>
      </w:r>
      <w:r w:rsidRPr="00AA4DF2">
        <w:rPr>
          <w:rFonts w:ascii="Times New Roman" w:hAnsi="Times New Roman" w:cs="B Lotus"/>
          <w:sz w:val="24"/>
          <w:szCs w:val="24"/>
        </w:rPr>
        <w:t>p ≤</w:t>
      </w:r>
      <w:r w:rsidRPr="00AA4DF2">
        <w:rPr>
          <w:rFonts w:ascii="Times New Roman" w:hAnsi="Times New Roman" w:cs="B Lotus" w:hint="cs"/>
          <w:sz w:val="24"/>
          <w:szCs w:val="24"/>
          <w:rtl/>
        </w:rPr>
        <w:t>) از نرگس پرپر بیشتر بود.</w:t>
      </w:r>
      <w:r w:rsidRPr="00AA4DF2">
        <w:rPr>
          <w:rFonts w:ascii="Times New Roman" w:hAnsi="Times New Roman" w:cs="B Lotus" w:hint="cs"/>
          <w:sz w:val="24"/>
          <w:szCs w:val="24"/>
          <w:rtl/>
          <w:lang w:bidi="fa-IR"/>
        </w:rPr>
        <w:t xml:space="preserve"> همچنین در مناطق مختلف جمع</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آوری نیز، تفاوت معنی</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 xml:space="preserve">داری </w:t>
      </w:r>
      <w:r w:rsidRPr="00AA4DF2">
        <w:rPr>
          <w:rFonts w:ascii="Times New Roman" w:hAnsi="Times New Roman" w:cs="B Lotus" w:hint="cs"/>
          <w:sz w:val="24"/>
          <w:szCs w:val="24"/>
          <w:rtl/>
        </w:rPr>
        <w:t>(۰۰۱/۰</w:t>
      </w:r>
      <w:r w:rsidRPr="00AA4DF2">
        <w:rPr>
          <w:rFonts w:ascii="Times New Roman" w:hAnsi="Times New Roman" w:cs="B Lotus"/>
          <w:sz w:val="24"/>
          <w:szCs w:val="24"/>
        </w:rPr>
        <w:t>p ≤</w:t>
      </w:r>
      <w:r w:rsidRPr="00AA4DF2">
        <w:rPr>
          <w:rFonts w:ascii="Times New Roman" w:hAnsi="Times New Roman" w:cs="B Lotus" w:hint="cs"/>
          <w:sz w:val="24"/>
          <w:szCs w:val="24"/>
          <w:rtl/>
        </w:rPr>
        <w:t xml:space="preserve">) </w:t>
      </w:r>
      <w:r w:rsidRPr="00AA4DF2">
        <w:rPr>
          <w:rFonts w:ascii="Times New Roman" w:hAnsi="Times New Roman" w:cs="B Lotus" w:hint="cs"/>
          <w:sz w:val="24"/>
          <w:szCs w:val="24"/>
          <w:rtl/>
          <w:lang w:bidi="fa-IR"/>
        </w:rPr>
        <w:t>در میزان</w:t>
      </w:r>
      <w:r w:rsidRPr="00AA4DF2">
        <w:rPr>
          <w:rFonts w:ascii="Times New Roman" w:hAnsi="Times New Roman" w:cs="B Lotus" w:hint="cs"/>
          <w:sz w:val="24"/>
          <w:szCs w:val="24"/>
          <w:rtl/>
        </w:rPr>
        <w:t xml:space="preserve"> کاروتنوئید</w:t>
      </w:r>
      <w:r w:rsidRPr="00AA4DF2">
        <w:rPr>
          <w:rFonts w:ascii="Times New Roman" w:hAnsi="Times New Roman" w:cs="B Lotus" w:hint="cs"/>
          <w:sz w:val="24"/>
          <w:szCs w:val="24"/>
          <w:rtl/>
          <w:lang w:bidi="fa-IR"/>
        </w:rPr>
        <w:t xml:space="preserve"> نرگس مشاهده شد (جدول </w:t>
      </w:r>
      <w:r w:rsidR="007C4BE7">
        <w:rPr>
          <w:rFonts w:ascii="Times New Roman" w:hAnsi="Times New Roman" w:cs="B Lotus" w:hint="cs"/>
          <w:sz w:val="24"/>
          <w:szCs w:val="24"/>
          <w:rtl/>
          <w:lang w:bidi="fa-IR"/>
        </w:rPr>
        <w:t>۲</w:t>
      </w:r>
      <w:r w:rsidRPr="00AA4DF2">
        <w:rPr>
          <w:rFonts w:ascii="Times New Roman" w:hAnsi="Times New Roman" w:cs="B Lotus" w:hint="cs"/>
          <w:sz w:val="24"/>
          <w:szCs w:val="24"/>
          <w:rtl/>
          <w:lang w:bidi="fa-IR"/>
        </w:rPr>
        <w:t xml:space="preserve">). </w:t>
      </w:r>
      <w:r w:rsidR="00BD1F31" w:rsidRPr="00AA4DF2">
        <w:rPr>
          <w:rFonts w:ascii="Times New Roman" w:hAnsi="Times New Roman" w:cs="B Lotus" w:hint="cs"/>
          <w:sz w:val="24"/>
          <w:szCs w:val="24"/>
          <w:rtl/>
        </w:rPr>
        <w:t>با مقایسه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های مختلف نرگس</w:t>
      </w:r>
      <w:r w:rsidR="00BD1F31" w:rsidRPr="00AA4DF2">
        <w:rPr>
          <w:rFonts w:ascii="Times New Roman" w:hAnsi="Times New Roman" w:cs="B Lotus" w:hint="cs"/>
          <w:i/>
          <w:iCs/>
          <w:sz w:val="24"/>
          <w:szCs w:val="24"/>
          <w:rtl/>
        </w:rPr>
        <w:t xml:space="preserve"> </w:t>
      </w:r>
      <w:r w:rsidR="00BD1F31" w:rsidRPr="00AA4DF2">
        <w:rPr>
          <w:rFonts w:ascii="Times New Roman" w:hAnsi="Times New Roman" w:cs="B Lotus" w:hint="cs"/>
          <w:sz w:val="24"/>
          <w:szCs w:val="24"/>
          <w:rtl/>
        </w:rPr>
        <w:t>شهلا مشاهده شد جمعیت خوزستان با (۳۹۵/۱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گرم) دارای بیشترین میزان کاروتنوئید بوده است. پس از آن جمعیت مازندران با (۲۶۲/۱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گرم) بیشترین میزان کاروتنوئید را دارا بود. کمترین میزان کاروتنوئید نیز در جمعیت خراسان با (۰۰۳/۱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گرم) مشاهده شد. همچنین</w:t>
      </w:r>
      <w:r w:rsidR="00BD1F31" w:rsidRPr="00AA4DF2">
        <w:rPr>
          <w:rFonts w:ascii="Times New Roman" w:hAnsi="Times New Roman" w:cs="B Lotus" w:hint="cs"/>
          <w:i/>
          <w:iCs/>
          <w:sz w:val="24"/>
          <w:szCs w:val="24"/>
          <w:rtl/>
          <w:lang w:bidi="fa-IR"/>
        </w:rPr>
        <w:t xml:space="preserve"> </w:t>
      </w:r>
      <w:r w:rsidR="00BD1F31" w:rsidRPr="00AA4DF2">
        <w:rPr>
          <w:rFonts w:ascii="Times New Roman" w:hAnsi="Times New Roman" w:cs="B Lotus" w:hint="cs"/>
          <w:sz w:val="24"/>
          <w:szCs w:val="24"/>
          <w:rtl/>
        </w:rPr>
        <w:t>با مقایسه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های مختلف نرگس</w:t>
      </w:r>
      <w:r w:rsidR="00BD1F31" w:rsidRPr="00AA4DF2">
        <w:rPr>
          <w:rFonts w:ascii="Times New Roman" w:hAnsi="Times New Roman" w:cs="B Lotus" w:hint="cs"/>
          <w:i/>
          <w:iCs/>
          <w:sz w:val="24"/>
          <w:szCs w:val="24"/>
          <w:rtl/>
        </w:rPr>
        <w:t xml:space="preserve"> </w:t>
      </w:r>
      <w:r w:rsidR="00BD1F31" w:rsidRPr="00AA4DF2">
        <w:rPr>
          <w:rFonts w:ascii="Times New Roman" w:hAnsi="Times New Roman" w:cs="B Lotus" w:hint="cs"/>
          <w:sz w:val="24"/>
          <w:szCs w:val="24"/>
          <w:rtl/>
        </w:rPr>
        <w:t>پرپر مشاهده شد جمعیت مازندران با (۵۵۳/۰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گرم) دارای بیشترین میزان کاروتنوئید بوده است. پس از آن جمعیت خوزستان با (۴۹۵/۰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گرم) بیشترین میزان کاروتنوئید را دارا بود. کمترین میزان کاروتنوئید نرگس نیز در جمعیت خراسان با (۰۹۲/۰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 xml:space="preserve">گرم بر گرم) مشاهده شد (نمودار </w:t>
      </w:r>
      <w:r w:rsidR="001C0551" w:rsidRPr="00AA4DF2">
        <w:rPr>
          <w:rFonts w:ascii="Times New Roman" w:hAnsi="Times New Roman" w:cs="B Lotus" w:hint="cs"/>
          <w:sz w:val="24"/>
          <w:szCs w:val="24"/>
          <w:rtl/>
        </w:rPr>
        <w:t>6</w:t>
      </w:r>
      <w:r w:rsidR="00BD1F31" w:rsidRPr="00AA4DF2">
        <w:rPr>
          <w:rFonts w:ascii="Times New Roman" w:hAnsi="Times New Roman" w:cs="B Lotus" w:hint="cs"/>
          <w:sz w:val="24"/>
          <w:szCs w:val="24"/>
          <w:rtl/>
        </w:rPr>
        <w:t xml:space="preserve">). </w:t>
      </w:r>
      <w:r w:rsidR="007719A2" w:rsidRPr="00AA4DF2">
        <w:rPr>
          <w:rFonts w:ascii="Times New Roman" w:hAnsi="Times New Roman" w:cs="B Lotus" w:hint="cs"/>
          <w:sz w:val="24"/>
          <w:szCs w:val="24"/>
          <w:rtl/>
        </w:rPr>
        <w:t>رنگ گل توسط ساخت وتجمع متابولیت</w:t>
      </w:r>
      <w:r w:rsidR="007719A2" w:rsidRPr="00AA4DF2">
        <w:rPr>
          <w:rFonts w:ascii="Times New Roman" w:hAnsi="Times New Roman" w:cs="B Lotus"/>
          <w:sz w:val="24"/>
          <w:szCs w:val="24"/>
          <w:rtl/>
        </w:rPr>
        <w:softHyphen/>
      </w:r>
      <w:r w:rsidR="007719A2" w:rsidRPr="00AA4DF2">
        <w:rPr>
          <w:rFonts w:ascii="Times New Roman" w:hAnsi="Times New Roman" w:cs="B Lotus" w:hint="cs"/>
          <w:sz w:val="24"/>
          <w:szCs w:val="24"/>
          <w:rtl/>
        </w:rPr>
        <w:t>های ثانویه مانند کاروتنوئید و فلاونوئید مشخص می</w:t>
      </w:r>
      <w:r w:rsidR="007719A2" w:rsidRPr="00AA4DF2">
        <w:rPr>
          <w:rFonts w:ascii="Times New Roman" w:hAnsi="Times New Roman" w:cs="B Lotus"/>
          <w:sz w:val="24"/>
          <w:szCs w:val="24"/>
          <w:rtl/>
        </w:rPr>
        <w:softHyphen/>
      </w:r>
      <w:r w:rsidR="007719A2" w:rsidRPr="00AA4DF2">
        <w:rPr>
          <w:rFonts w:ascii="Times New Roman" w:hAnsi="Times New Roman" w:cs="B Lotus" w:hint="cs"/>
          <w:sz w:val="24"/>
          <w:szCs w:val="24"/>
          <w:rtl/>
        </w:rPr>
        <w:t>شود (</w:t>
      </w:r>
      <w:r w:rsidR="007719A2" w:rsidRPr="00AA4DF2">
        <w:rPr>
          <w:rFonts w:ascii="Times New Roman" w:hAnsi="Times New Roman" w:cs="B Lotus"/>
          <w:sz w:val="24"/>
          <w:szCs w:val="24"/>
        </w:rPr>
        <w:t xml:space="preserve">Tanaka </w:t>
      </w:r>
      <w:r w:rsidR="007719A2" w:rsidRPr="00AA4DF2">
        <w:rPr>
          <w:rFonts w:ascii="Times New Roman" w:hAnsi="Times New Roman" w:cs="B Lotus"/>
          <w:i/>
          <w:iCs/>
          <w:sz w:val="24"/>
          <w:szCs w:val="24"/>
        </w:rPr>
        <w:t>et al</w:t>
      </w:r>
      <w:r w:rsidR="007719A2" w:rsidRPr="00AA4DF2">
        <w:rPr>
          <w:rFonts w:ascii="Times New Roman" w:hAnsi="Times New Roman" w:cs="B Lotus"/>
          <w:sz w:val="24"/>
          <w:szCs w:val="24"/>
        </w:rPr>
        <w:t>., 2008</w:t>
      </w:r>
      <w:r w:rsidR="007719A2" w:rsidRPr="00AA4DF2">
        <w:rPr>
          <w:rFonts w:ascii="Times New Roman" w:hAnsi="Times New Roman" w:cs="B Lotus" w:hint="cs"/>
          <w:sz w:val="24"/>
          <w:szCs w:val="24"/>
          <w:rtl/>
        </w:rPr>
        <w:t>). لی و همکاران میزان کاروتنوئید را در نرگس صفر الی ۹۵/۰ میلی</w:t>
      </w:r>
      <w:r w:rsidR="007719A2" w:rsidRPr="00AA4DF2">
        <w:rPr>
          <w:rFonts w:ascii="Times New Roman" w:hAnsi="Times New Roman" w:cs="B Lotus"/>
          <w:sz w:val="24"/>
          <w:szCs w:val="24"/>
          <w:rtl/>
        </w:rPr>
        <w:softHyphen/>
      </w:r>
      <w:r w:rsidR="007719A2" w:rsidRPr="00AA4DF2">
        <w:rPr>
          <w:rFonts w:ascii="Times New Roman" w:hAnsi="Times New Roman" w:cs="B Lotus" w:hint="cs"/>
          <w:sz w:val="24"/>
          <w:szCs w:val="24"/>
          <w:rtl/>
        </w:rPr>
        <w:t>گرم بر گرم گزارش کردند (</w:t>
      </w:r>
      <w:r w:rsidR="007719A2" w:rsidRPr="00AA4DF2">
        <w:rPr>
          <w:rFonts w:ascii="Times New Roman" w:hAnsi="Times New Roman" w:cs="B Lotus"/>
          <w:sz w:val="24"/>
          <w:szCs w:val="24"/>
        </w:rPr>
        <w:t xml:space="preserve">Li </w:t>
      </w:r>
      <w:r w:rsidR="007719A2" w:rsidRPr="00AA4DF2">
        <w:rPr>
          <w:rFonts w:ascii="Times New Roman" w:hAnsi="Times New Roman" w:cs="B Lotus"/>
          <w:i/>
          <w:iCs/>
          <w:sz w:val="24"/>
          <w:szCs w:val="24"/>
        </w:rPr>
        <w:t>et al</w:t>
      </w:r>
      <w:r w:rsidR="007719A2" w:rsidRPr="00AA4DF2">
        <w:rPr>
          <w:rFonts w:ascii="Times New Roman" w:hAnsi="Times New Roman" w:cs="B Lotus"/>
          <w:sz w:val="24"/>
          <w:szCs w:val="24"/>
        </w:rPr>
        <w:t>., 2015</w:t>
      </w:r>
      <w:r w:rsidR="007719A2" w:rsidRPr="00AA4DF2">
        <w:rPr>
          <w:rFonts w:ascii="Times New Roman" w:hAnsi="Times New Roman" w:cs="B Lotus" w:hint="cs"/>
          <w:sz w:val="24"/>
          <w:szCs w:val="24"/>
          <w:rtl/>
        </w:rPr>
        <w:t>) که میزان آن کمتر از نرگس بومی ایران است.</w:t>
      </w:r>
      <w:r w:rsidR="007719A2" w:rsidRPr="00AA4DF2">
        <w:rPr>
          <w:rFonts w:ascii="Times New Roman" w:hAnsi="Times New Roman" w:cs="B Lotus"/>
          <w:sz w:val="24"/>
          <w:szCs w:val="24"/>
        </w:rPr>
        <w:t xml:space="preserve"> </w:t>
      </w:r>
      <w:r w:rsidR="007C4F35" w:rsidRPr="00AA4DF2">
        <w:rPr>
          <w:rFonts w:ascii="Times New Roman" w:hAnsi="Times New Roman" w:cs="B Lotus" w:hint="cs"/>
          <w:sz w:val="24"/>
          <w:szCs w:val="24"/>
          <w:rtl/>
        </w:rPr>
        <w:t>سطح کاروتنویید در دوره پس از برداشت، همزمان با روند پیری، کاهش می</w:t>
      </w:r>
      <w:r w:rsidR="007C4F35" w:rsidRPr="00AA4DF2">
        <w:rPr>
          <w:rFonts w:ascii="Times New Roman" w:hAnsi="Times New Roman" w:cs="B Lotus" w:hint="cs"/>
          <w:sz w:val="24"/>
          <w:szCs w:val="24"/>
          <w:rtl/>
        </w:rPr>
        <w:softHyphen/>
        <w:t xml:space="preserve">یابد </w:t>
      </w:r>
      <w:r w:rsidR="00CD35AF" w:rsidRPr="00AA4DF2">
        <w:rPr>
          <w:rFonts w:ascii="Times New Roman" w:hAnsi="Times New Roman" w:cs="B Lotus" w:hint="cs"/>
          <w:sz w:val="24"/>
          <w:szCs w:val="24"/>
          <w:rtl/>
        </w:rPr>
        <w:t>. به</w:t>
      </w:r>
      <w:r w:rsidR="00CD35AF" w:rsidRPr="00AA4DF2">
        <w:rPr>
          <w:rFonts w:ascii="Times New Roman" w:hAnsi="Times New Roman" w:cs="B Lotus" w:hint="cs"/>
          <w:sz w:val="24"/>
          <w:szCs w:val="24"/>
          <w:rtl/>
        </w:rPr>
        <w:softHyphen/>
        <w:t>گونه</w:t>
      </w:r>
      <w:r w:rsidR="00CD35AF" w:rsidRPr="00AA4DF2">
        <w:rPr>
          <w:rFonts w:ascii="Times New Roman" w:hAnsi="Times New Roman" w:cs="B Lotus" w:hint="cs"/>
          <w:sz w:val="24"/>
          <w:szCs w:val="24"/>
          <w:rtl/>
        </w:rPr>
        <w:softHyphen/>
        <w:t>ای که بیشترین سطح کاروتنویید در گل</w:t>
      </w:r>
      <w:r w:rsidR="00CD35AF" w:rsidRPr="00AA4DF2">
        <w:rPr>
          <w:rFonts w:ascii="Times New Roman" w:hAnsi="Times New Roman" w:cs="B Lotus" w:hint="cs"/>
          <w:sz w:val="24"/>
          <w:szCs w:val="24"/>
          <w:rtl/>
        </w:rPr>
        <w:softHyphen/>
        <w:t xml:space="preserve">های </w:t>
      </w:r>
      <w:r w:rsidR="00B46D3A" w:rsidRPr="00AA4DF2">
        <w:rPr>
          <w:rFonts w:ascii="Times New Roman" w:hAnsi="Times New Roman" w:cs="B Lotus" w:hint="cs"/>
          <w:sz w:val="24"/>
          <w:szCs w:val="24"/>
          <w:rtl/>
          <w:lang w:bidi="fa-IR"/>
        </w:rPr>
        <w:t>بریدنی</w:t>
      </w:r>
      <w:r w:rsidR="00CD35AF" w:rsidRPr="00AA4DF2">
        <w:rPr>
          <w:rFonts w:ascii="Times New Roman" w:hAnsi="Times New Roman" w:cs="B Lotus" w:hint="cs"/>
          <w:sz w:val="24"/>
          <w:szCs w:val="24"/>
          <w:rtl/>
        </w:rPr>
        <w:t xml:space="preserve"> با عمر کمتر و پایین</w:t>
      </w:r>
      <w:r w:rsidR="00CD35AF" w:rsidRPr="00AA4DF2">
        <w:rPr>
          <w:rFonts w:ascii="Times New Roman" w:hAnsi="Times New Roman" w:cs="B Lotus" w:hint="cs"/>
          <w:sz w:val="24"/>
          <w:szCs w:val="24"/>
          <w:rtl/>
        </w:rPr>
        <w:softHyphen/>
        <w:t>ترین سطح آن در گل</w:t>
      </w:r>
      <w:r w:rsidR="00CD35AF" w:rsidRPr="00AA4DF2">
        <w:rPr>
          <w:rFonts w:ascii="Times New Roman" w:hAnsi="Times New Roman" w:cs="B Lotus" w:hint="cs"/>
          <w:sz w:val="24"/>
          <w:szCs w:val="24"/>
          <w:rtl/>
        </w:rPr>
        <w:softHyphen/>
        <w:t xml:space="preserve">های </w:t>
      </w:r>
      <w:r w:rsidR="00B46D3A" w:rsidRPr="00AA4DF2">
        <w:rPr>
          <w:rFonts w:ascii="Times New Roman" w:hAnsi="Times New Roman" w:cs="B Lotus" w:hint="cs"/>
          <w:sz w:val="24"/>
          <w:szCs w:val="24"/>
          <w:rtl/>
          <w:lang w:bidi="fa-IR"/>
        </w:rPr>
        <w:t>بریدنی</w:t>
      </w:r>
      <w:r w:rsidR="00B46D3A" w:rsidRPr="00AA4DF2">
        <w:rPr>
          <w:rFonts w:ascii="Times New Roman" w:hAnsi="Times New Roman" w:cs="B Lotus" w:hint="cs"/>
          <w:sz w:val="24"/>
          <w:szCs w:val="24"/>
          <w:rtl/>
        </w:rPr>
        <w:t xml:space="preserve"> </w:t>
      </w:r>
      <w:r w:rsidR="00CD35AF" w:rsidRPr="00AA4DF2">
        <w:rPr>
          <w:rFonts w:ascii="Times New Roman" w:hAnsi="Times New Roman" w:cs="B Lotus" w:hint="cs"/>
          <w:sz w:val="24"/>
          <w:szCs w:val="24"/>
          <w:rtl/>
        </w:rPr>
        <w:t>با عمر بیشتر است (</w:t>
      </w:r>
      <w:r w:rsidR="00D46AED" w:rsidRPr="00AA4DF2">
        <w:rPr>
          <w:rFonts w:ascii="Times New Roman" w:eastAsia="Times New Roman" w:hAnsi="Times New Roman" w:cs="B Lotus"/>
          <w:sz w:val="20"/>
          <w:szCs w:val="20"/>
          <w:lang w:bidi="fa-IR"/>
        </w:rPr>
        <w:t xml:space="preserve">Trivellini </w:t>
      </w:r>
      <w:r w:rsidR="00D46AED" w:rsidRPr="00AA4DF2">
        <w:rPr>
          <w:rFonts w:ascii="Times New Roman" w:eastAsia="Times New Roman" w:hAnsi="Times New Roman" w:cs="B Lotus"/>
          <w:i/>
          <w:iCs/>
          <w:sz w:val="20"/>
          <w:szCs w:val="20"/>
          <w:lang w:bidi="fa-IR"/>
        </w:rPr>
        <w:t>et al</w:t>
      </w:r>
      <w:r w:rsidR="00D46AED" w:rsidRPr="00AA4DF2">
        <w:rPr>
          <w:rFonts w:ascii="Times New Roman" w:eastAsia="Times New Roman" w:hAnsi="Times New Roman" w:cs="B Lotus"/>
          <w:sz w:val="20"/>
          <w:szCs w:val="20"/>
          <w:lang w:bidi="fa-IR"/>
        </w:rPr>
        <w:t>., 2007</w:t>
      </w:r>
      <w:r w:rsidR="00CD35AF" w:rsidRPr="00AA4DF2">
        <w:rPr>
          <w:rFonts w:ascii="Times New Roman" w:hAnsi="Times New Roman" w:cs="B Lotus" w:hint="cs"/>
          <w:sz w:val="24"/>
          <w:szCs w:val="24"/>
          <w:rtl/>
        </w:rPr>
        <w:t xml:space="preserve">). </w:t>
      </w:r>
      <w:r w:rsidR="007C4F35" w:rsidRPr="00AA4DF2">
        <w:rPr>
          <w:rFonts w:ascii="Times New Roman" w:hAnsi="Times New Roman" w:cs="B Lotus" w:hint="cs"/>
          <w:sz w:val="24"/>
          <w:szCs w:val="24"/>
          <w:rtl/>
        </w:rPr>
        <w:t xml:space="preserve"> </w:t>
      </w:r>
    </w:p>
    <w:p w14:paraId="4BAF6A0D" w14:textId="77777777" w:rsidR="00BD1F31" w:rsidRPr="00AA4DF2" w:rsidRDefault="00BD1F31" w:rsidP="00EF09E0">
      <w:pPr>
        <w:pStyle w:val="ListParagraph"/>
        <w:spacing w:after="0" w:line="276" w:lineRule="auto"/>
        <w:ind w:left="0"/>
        <w:rPr>
          <w:rFonts w:ascii="Times New Roman" w:hAnsi="Times New Roman" w:cs="B Lotus"/>
          <w:sz w:val="24"/>
          <w:szCs w:val="24"/>
        </w:rPr>
      </w:pPr>
      <w:r w:rsidRPr="00AA4DF2">
        <w:rPr>
          <w:rFonts w:ascii="Times New Roman" w:hAnsi="Times New Roman" w:cs="B Lotus" w:hint="cs"/>
          <w:sz w:val="24"/>
          <w:szCs w:val="24"/>
          <w:rtl/>
        </w:rPr>
        <w:t>میزان فلاوونوئید</w:t>
      </w:r>
    </w:p>
    <w:p w14:paraId="238463B2" w14:textId="271AB642" w:rsidR="00BD1F31" w:rsidRPr="00AA4DF2" w:rsidRDefault="00E77965" w:rsidP="001936F1">
      <w:pPr>
        <w:spacing w:after="0" w:line="276" w:lineRule="auto"/>
        <w:ind w:left="-45"/>
        <w:rPr>
          <w:rFonts w:ascii="Times New Roman" w:hAnsi="Times New Roman" w:cs="B Lotus"/>
          <w:sz w:val="24"/>
          <w:szCs w:val="24"/>
          <w:rtl/>
          <w:lang w:bidi="fa-IR"/>
        </w:rPr>
      </w:pPr>
      <w:r w:rsidRPr="00AA4DF2">
        <w:rPr>
          <w:rFonts w:ascii="Times New Roman" w:hAnsi="Times New Roman" w:cs="B Lotus" w:hint="cs"/>
          <w:sz w:val="24"/>
          <w:szCs w:val="24"/>
          <w:rtl/>
        </w:rPr>
        <w:t>میزان</w:t>
      </w:r>
      <w:r w:rsidRPr="00AA4DF2">
        <w:rPr>
          <w:rFonts w:ascii="Times New Roman" w:hAnsi="Times New Roman" w:cs="B Lotus" w:hint="cs"/>
          <w:sz w:val="24"/>
          <w:szCs w:val="24"/>
          <w:rtl/>
          <w:lang w:bidi="fa-IR"/>
        </w:rPr>
        <w:t xml:space="preserve"> </w:t>
      </w:r>
      <w:r w:rsidRPr="00AA4DF2">
        <w:rPr>
          <w:rFonts w:ascii="Times New Roman" w:hAnsi="Times New Roman" w:cs="B Lotus" w:hint="cs"/>
          <w:sz w:val="24"/>
          <w:szCs w:val="24"/>
          <w:rtl/>
        </w:rPr>
        <w:t xml:space="preserve">فلاوونوئید در نرگس شهلا به طور معنی داری </w:t>
      </w:r>
      <w:bookmarkStart w:id="0" w:name="_Hlk165565188"/>
      <w:r w:rsidRPr="00AA4DF2">
        <w:rPr>
          <w:rFonts w:ascii="Times New Roman" w:hAnsi="Times New Roman" w:cs="B Lotus" w:hint="cs"/>
          <w:sz w:val="24"/>
          <w:szCs w:val="24"/>
          <w:rtl/>
        </w:rPr>
        <w:t>(۰۰۱/۰</w:t>
      </w:r>
      <w:r w:rsidRPr="00AA4DF2">
        <w:rPr>
          <w:rFonts w:ascii="Times New Roman" w:hAnsi="Times New Roman" w:cs="B Lotus"/>
          <w:sz w:val="24"/>
          <w:szCs w:val="24"/>
        </w:rPr>
        <w:t>p ≤</w:t>
      </w:r>
      <w:r w:rsidRPr="00AA4DF2">
        <w:rPr>
          <w:rFonts w:ascii="Times New Roman" w:hAnsi="Times New Roman" w:cs="B Lotus" w:hint="cs"/>
          <w:sz w:val="24"/>
          <w:szCs w:val="24"/>
          <w:rtl/>
        </w:rPr>
        <w:t xml:space="preserve">) </w:t>
      </w:r>
      <w:bookmarkEnd w:id="0"/>
      <w:r w:rsidRPr="00AA4DF2">
        <w:rPr>
          <w:rFonts w:ascii="Times New Roman" w:hAnsi="Times New Roman" w:cs="B Lotus" w:hint="cs"/>
          <w:sz w:val="24"/>
          <w:szCs w:val="24"/>
          <w:rtl/>
        </w:rPr>
        <w:t>از نرگس پرپر بیشتر بود.</w:t>
      </w:r>
      <w:r w:rsidRPr="00AA4DF2">
        <w:rPr>
          <w:rFonts w:ascii="Times New Roman" w:hAnsi="Times New Roman" w:cs="B Lotus" w:hint="cs"/>
          <w:sz w:val="24"/>
          <w:szCs w:val="24"/>
          <w:rtl/>
          <w:lang w:bidi="fa-IR"/>
        </w:rPr>
        <w:t xml:space="preserve"> همچنین در مناطق مختلف جمع</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آوری نیز، تفاوت معنی</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 xml:space="preserve">داری </w:t>
      </w:r>
      <w:r w:rsidRPr="00AA4DF2">
        <w:rPr>
          <w:rFonts w:ascii="Times New Roman" w:hAnsi="Times New Roman" w:cs="B Lotus" w:hint="cs"/>
          <w:sz w:val="24"/>
          <w:szCs w:val="24"/>
          <w:rtl/>
        </w:rPr>
        <w:t>(۰۰۱/۰</w:t>
      </w:r>
      <w:r w:rsidRPr="00AA4DF2">
        <w:rPr>
          <w:rFonts w:ascii="Times New Roman" w:hAnsi="Times New Roman" w:cs="B Lotus"/>
          <w:sz w:val="24"/>
          <w:szCs w:val="24"/>
        </w:rPr>
        <w:t>p ≤</w:t>
      </w:r>
      <w:r w:rsidRPr="00AA4DF2">
        <w:rPr>
          <w:rFonts w:ascii="Times New Roman" w:hAnsi="Times New Roman" w:cs="B Lotus" w:hint="cs"/>
          <w:sz w:val="24"/>
          <w:szCs w:val="24"/>
          <w:rtl/>
        </w:rPr>
        <w:t xml:space="preserve">) </w:t>
      </w:r>
      <w:r w:rsidRPr="00AA4DF2">
        <w:rPr>
          <w:rFonts w:ascii="Times New Roman" w:hAnsi="Times New Roman" w:cs="B Lotus" w:hint="cs"/>
          <w:sz w:val="24"/>
          <w:szCs w:val="24"/>
          <w:rtl/>
          <w:lang w:bidi="fa-IR"/>
        </w:rPr>
        <w:t>در میزان</w:t>
      </w:r>
      <w:r w:rsidRPr="00AA4DF2">
        <w:rPr>
          <w:rFonts w:ascii="Times New Roman" w:hAnsi="Times New Roman" w:cs="B Lotus" w:hint="cs"/>
          <w:sz w:val="24"/>
          <w:szCs w:val="24"/>
          <w:rtl/>
        </w:rPr>
        <w:t xml:space="preserve"> فلاوونوئید</w:t>
      </w:r>
      <w:r w:rsidRPr="00AA4DF2">
        <w:rPr>
          <w:rFonts w:ascii="Times New Roman" w:hAnsi="Times New Roman" w:cs="B Lotus" w:hint="cs"/>
          <w:sz w:val="24"/>
          <w:szCs w:val="24"/>
          <w:rtl/>
          <w:lang w:bidi="fa-IR"/>
        </w:rPr>
        <w:t xml:space="preserve"> نرگس مشاهده شد (جدول </w:t>
      </w:r>
      <w:r w:rsidR="00DE5DED">
        <w:rPr>
          <w:rFonts w:ascii="Times New Roman" w:hAnsi="Times New Roman" w:cs="B Lotus" w:hint="cs"/>
          <w:sz w:val="24"/>
          <w:szCs w:val="24"/>
          <w:rtl/>
          <w:lang w:bidi="fa-IR"/>
        </w:rPr>
        <w:t>۲</w:t>
      </w:r>
      <w:r w:rsidRPr="00AA4DF2">
        <w:rPr>
          <w:rFonts w:ascii="Times New Roman" w:hAnsi="Times New Roman" w:cs="B Lotus" w:hint="cs"/>
          <w:sz w:val="24"/>
          <w:szCs w:val="24"/>
          <w:rtl/>
          <w:lang w:bidi="fa-IR"/>
        </w:rPr>
        <w:t xml:space="preserve">). </w:t>
      </w:r>
      <w:r w:rsidR="00BD1F31" w:rsidRPr="00AA4DF2">
        <w:rPr>
          <w:rFonts w:ascii="Times New Roman" w:hAnsi="Times New Roman" w:cs="B Lotus" w:hint="cs"/>
          <w:sz w:val="24"/>
          <w:szCs w:val="24"/>
          <w:rtl/>
        </w:rPr>
        <w:t>با مقایسه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های مختلف نرگس</w:t>
      </w:r>
      <w:r w:rsidR="00BD1F31" w:rsidRPr="00AA4DF2">
        <w:rPr>
          <w:rFonts w:ascii="Times New Roman" w:hAnsi="Times New Roman" w:cs="B Lotus" w:hint="cs"/>
          <w:i/>
          <w:iCs/>
          <w:sz w:val="24"/>
          <w:szCs w:val="24"/>
          <w:rtl/>
        </w:rPr>
        <w:t xml:space="preserve"> </w:t>
      </w:r>
      <w:r w:rsidR="00BD1F31" w:rsidRPr="00AA4DF2">
        <w:rPr>
          <w:rFonts w:ascii="Times New Roman" w:hAnsi="Times New Roman" w:cs="B Lotus" w:hint="cs"/>
          <w:sz w:val="24"/>
          <w:szCs w:val="24"/>
          <w:rtl/>
        </w:rPr>
        <w:t>شهلا مشاهده شد جمعیت خوزستان با (۴۳۳/۱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لیتر) دارای بیشترین میزان فلاوونوئید بوده است. پس از آن جمعیت مازندران با (۳۸۲/۱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لیتر) بیشترین میزان فلاوونوئید را دارا بود. کمترین میزان فلاوونوئید نیز در جمعیت خراسان با (۰۲۵/۱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لیتر) مشاهده شد. همچنین</w:t>
      </w:r>
      <w:r w:rsidR="00BD1F31" w:rsidRPr="00AA4DF2">
        <w:rPr>
          <w:rFonts w:ascii="Times New Roman" w:hAnsi="Times New Roman" w:cs="B Lotus" w:hint="cs"/>
          <w:i/>
          <w:iCs/>
          <w:sz w:val="24"/>
          <w:szCs w:val="24"/>
          <w:rtl/>
          <w:lang w:bidi="fa-IR"/>
        </w:rPr>
        <w:t xml:space="preserve"> </w:t>
      </w:r>
      <w:r w:rsidR="00BD1F31" w:rsidRPr="00AA4DF2">
        <w:rPr>
          <w:rFonts w:ascii="Times New Roman" w:hAnsi="Times New Roman" w:cs="B Lotus" w:hint="cs"/>
          <w:sz w:val="24"/>
          <w:szCs w:val="24"/>
          <w:rtl/>
        </w:rPr>
        <w:t>با مقایسه جمعیت</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های مختلف نرگس</w:t>
      </w:r>
      <w:r w:rsidR="00BD1F31" w:rsidRPr="00AA4DF2">
        <w:rPr>
          <w:rFonts w:ascii="Times New Roman" w:hAnsi="Times New Roman" w:cs="B Lotus" w:hint="cs"/>
          <w:i/>
          <w:iCs/>
          <w:sz w:val="24"/>
          <w:szCs w:val="24"/>
          <w:rtl/>
        </w:rPr>
        <w:t xml:space="preserve"> </w:t>
      </w:r>
      <w:r w:rsidR="00BD1F31" w:rsidRPr="00AA4DF2">
        <w:rPr>
          <w:rFonts w:ascii="Times New Roman" w:hAnsi="Times New Roman" w:cs="B Lotus" w:hint="cs"/>
          <w:sz w:val="24"/>
          <w:szCs w:val="24"/>
          <w:rtl/>
        </w:rPr>
        <w:t>پرپر مشاهده شد جمعیت مازندران با (۸۴۹/۰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لیتر) دارای بیشترین میزان فلاوونوئید بوده است. پس از آن جمعیت خوزستان با (۶۷۴/۰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لیتر) بیشترین میزان فلاوونوئید را دارا بود. کمترین میزان فلاوونوئید نرگس نیز در جمعیت خراسان با (۲۴۳/۰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گرم بر میلی</w:t>
      </w:r>
      <w:r w:rsidR="00BD1F31" w:rsidRPr="00AA4DF2">
        <w:rPr>
          <w:rFonts w:ascii="Times New Roman" w:hAnsi="Times New Roman" w:cs="B Lotus"/>
          <w:sz w:val="24"/>
          <w:szCs w:val="24"/>
          <w:rtl/>
        </w:rPr>
        <w:softHyphen/>
      </w:r>
      <w:r w:rsidR="00BD1F31" w:rsidRPr="00AA4DF2">
        <w:rPr>
          <w:rFonts w:ascii="Times New Roman" w:hAnsi="Times New Roman" w:cs="B Lotus" w:hint="cs"/>
          <w:sz w:val="24"/>
          <w:szCs w:val="24"/>
          <w:rtl/>
        </w:rPr>
        <w:t xml:space="preserve">لیتر) مشاهده شد (نمودار </w:t>
      </w:r>
      <w:r w:rsidR="001C0551" w:rsidRPr="00AA4DF2">
        <w:rPr>
          <w:rFonts w:ascii="Times New Roman" w:hAnsi="Times New Roman" w:cs="B Lotus" w:hint="cs"/>
          <w:sz w:val="24"/>
          <w:szCs w:val="24"/>
          <w:rtl/>
        </w:rPr>
        <w:t>7</w:t>
      </w:r>
      <w:r w:rsidR="00BD1F31" w:rsidRPr="00AA4DF2">
        <w:rPr>
          <w:rFonts w:ascii="Times New Roman" w:hAnsi="Times New Roman" w:cs="B Lotus" w:hint="cs"/>
          <w:sz w:val="24"/>
          <w:szCs w:val="24"/>
          <w:rtl/>
        </w:rPr>
        <w:t>).</w:t>
      </w:r>
      <w:r w:rsidR="001C0551" w:rsidRPr="00AA4DF2">
        <w:rPr>
          <w:rFonts w:ascii="Times New Roman" w:hAnsi="Times New Roman" w:cs="B Lotus" w:hint="cs"/>
          <w:sz w:val="24"/>
          <w:szCs w:val="24"/>
          <w:rtl/>
        </w:rPr>
        <w:t xml:space="preserve"> </w:t>
      </w:r>
      <w:r w:rsidR="00C276F7" w:rsidRPr="00AA4DF2">
        <w:rPr>
          <w:rFonts w:ascii="Times New Roman" w:hAnsi="Times New Roman" w:cs="B Lotus" w:hint="cs"/>
          <w:sz w:val="24"/>
          <w:szCs w:val="24"/>
          <w:rtl/>
        </w:rPr>
        <w:t>لی وهمکاران میزان فلاوونوئید را در نرگس صفر الی ۷۶/۰ میلی</w:t>
      </w:r>
      <w:r w:rsidR="00C276F7" w:rsidRPr="00AA4DF2">
        <w:rPr>
          <w:rFonts w:ascii="Times New Roman" w:hAnsi="Times New Roman" w:cs="B Lotus"/>
          <w:sz w:val="24"/>
          <w:szCs w:val="24"/>
          <w:rtl/>
        </w:rPr>
        <w:softHyphen/>
      </w:r>
      <w:r w:rsidR="00C276F7" w:rsidRPr="00AA4DF2">
        <w:rPr>
          <w:rFonts w:ascii="Times New Roman" w:hAnsi="Times New Roman" w:cs="B Lotus" w:hint="cs"/>
          <w:sz w:val="24"/>
          <w:szCs w:val="24"/>
          <w:rtl/>
        </w:rPr>
        <w:t>گرم بر گرم گزارش کردند (</w:t>
      </w:r>
      <w:r w:rsidR="00C276F7" w:rsidRPr="00AA4DF2">
        <w:rPr>
          <w:rFonts w:ascii="Times New Roman" w:eastAsia="Times New Roman" w:hAnsi="Times New Roman" w:cs="B Lotus"/>
          <w:sz w:val="20"/>
          <w:szCs w:val="20"/>
          <w:lang w:bidi="fa-IR"/>
        </w:rPr>
        <w:t xml:space="preserve">Li </w:t>
      </w:r>
      <w:r w:rsidR="00C276F7" w:rsidRPr="00AA4DF2">
        <w:rPr>
          <w:rFonts w:ascii="Times New Roman" w:eastAsia="Times New Roman" w:hAnsi="Times New Roman" w:cs="B Lotus"/>
          <w:i/>
          <w:iCs/>
          <w:sz w:val="20"/>
          <w:szCs w:val="20"/>
          <w:lang w:bidi="fa-IR"/>
        </w:rPr>
        <w:t>et al</w:t>
      </w:r>
      <w:r w:rsidR="00C276F7" w:rsidRPr="00AA4DF2">
        <w:rPr>
          <w:rFonts w:ascii="Times New Roman" w:eastAsia="Times New Roman" w:hAnsi="Times New Roman" w:cs="B Lotus"/>
          <w:sz w:val="20"/>
          <w:szCs w:val="20"/>
          <w:lang w:bidi="fa-IR"/>
        </w:rPr>
        <w:t>., 2015</w:t>
      </w:r>
      <w:r w:rsidR="00C276F7" w:rsidRPr="00AA4DF2">
        <w:rPr>
          <w:rFonts w:ascii="Times New Roman" w:hAnsi="Times New Roman" w:cs="B Lotus" w:hint="cs"/>
          <w:sz w:val="24"/>
          <w:szCs w:val="24"/>
          <w:rtl/>
        </w:rPr>
        <w:t>) که میزان آن کمتر از نرگس بومی ایران است.</w:t>
      </w:r>
      <w:r w:rsidR="00130B87" w:rsidRPr="00AA4DF2">
        <w:rPr>
          <w:rFonts w:ascii="Times New Roman" w:hAnsi="Times New Roman" w:cs="B Lotus" w:hint="cs"/>
          <w:sz w:val="24"/>
          <w:szCs w:val="24"/>
          <w:rtl/>
          <w:lang w:bidi="fa-IR"/>
        </w:rPr>
        <w:t xml:space="preserve"> نتایج ما همسو با گزارش </w:t>
      </w:r>
      <w:r w:rsidR="00130B87" w:rsidRPr="00AA4DF2">
        <w:rPr>
          <w:rFonts w:ascii="Times New Roman" w:eastAsia="Times New Roman" w:hAnsi="Times New Roman" w:cs="B Lotus"/>
          <w:sz w:val="20"/>
          <w:szCs w:val="20"/>
          <w:lang w:bidi="fa-IR"/>
        </w:rPr>
        <w:t>Ferrante</w:t>
      </w:r>
      <w:r w:rsidR="00130B87" w:rsidRPr="00AA4DF2">
        <w:rPr>
          <w:rFonts w:ascii="Times New Roman" w:hAnsi="Times New Roman" w:cs="B Lotus" w:hint="cs"/>
          <w:sz w:val="24"/>
          <w:szCs w:val="24"/>
          <w:rtl/>
          <w:lang w:bidi="fa-IR"/>
        </w:rPr>
        <w:t xml:space="preserve"> است که نشان داد میزان فلاونویید همزمان با روند پیری در گل</w:t>
      </w:r>
      <w:r w:rsidR="00130B87" w:rsidRPr="00AA4DF2">
        <w:rPr>
          <w:rFonts w:ascii="Times New Roman" w:hAnsi="Times New Roman" w:cs="B Lotus" w:hint="cs"/>
          <w:sz w:val="24"/>
          <w:szCs w:val="24"/>
          <w:rtl/>
          <w:lang w:bidi="fa-IR"/>
        </w:rPr>
        <w:softHyphen/>
        <w:t>ها کاهش می</w:t>
      </w:r>
      <w:r w:rsidR="00130B87" w:rsidRPr="00AA4DF2">
        <w:rPr>
          <w:rFonts w:ascii="Times New Roman" w:hAnsi="Times New Roman" w:cs="B Lotus" w:hint="cs"/>
          <w:sz w:val="24"/>
          <w:szCs w:val="24"/>
          <w:rtl/>
          <w:lang w:bidi="fa-IR"/>
        </w:rPr>
        <w:softHyphen/>
        <w:t>یابد. به عبارتی پیری یک روند تنش</w:t>
      </w:r>
      <w:r w:rsidR="00130B87" w:rsidRPr="00AA4DF2">
        <w:rPr>
          <w:rFonts w:ascii="Times New Roman" w:hAnsi="Times New Roman" w:cs="B Lotus" w:hint="cs"/>
          <w:sz w:val="24"/>
          <w:szCs w:val="24"/>
          <w:rtl/>
          <w:lang w:bidi="fa-IR"/>
        </w:rPr>
        <w:softHyphen/>
        <w:t>زا است که موجب تنش اکسیداتیو می</w:t>
      </w:r>
      <w:r w:rsidR="00130B87" w:rsidRPr="00AA4DF2">
        <w:rPr>
          <w:rFonts w:ascii="Times New Roman" w:hAnsi="Times New Roman" w:cs="B Lotus" w:hint="cs"/>
          <w:sz w:val="24"/>
          <w:szCs w:val="24"/>
          <w:rtl/>
          <w:lang w:bidi="fa-IR"/>
        </w:rPr>
        <w:softHyphen/>
      </w:r>
      <w:r w:rsidR="00C53E4A" w:rsidRPr="00AA4DF2">
        <w:rPr>
          <w:rFonts w:ascii="Times New Roman" w:hAnsi="Times New Roman" w:cs="B Lotus" w:hint="cs"/>
          <w:sz w:val="24"/>
          <w:szCs w:val="24"/>
          <w:rtl/>
          <w:lang w:bidi="fa-IR"/>
        </w:rPr>
        <w:t>شود و</w:t>
      </w:r>
      <w:r w:rsidR="00130B87" w:rsidRPr="00AA4DF2">
        <w:rPr>
          <w:rFonts w:ascii="Times New Roman" w:hAnsi="Times New Roman" w:cs="B Lotus" w:hint="cs"/>
          <w:sz w:val="24"/>
          <w:szCs w:val="24"/>
          <w:rtl/>
          <w:lang w:bidi="fa-IR"/>
        </w:rPr>
        <w:t xml:space="preserve"> نتیجه این فرآیند کاهش فلاونویید </w:t>
      </w:r>
      <w:r w:rsidR="00130B87" w:rsidRPr="00AA4DF2">
        <w:rPr>
          <w:rFonts w:ascii="Times New Roman" w:hAnsi="Times New Roman" w:cs="B Lotus" w:hint="cs"/>
          <w:sz w:val="24"/>
          <w:szCs w:val="24"/>
          <w:rtl/>
        </w:rPr>
        <w:t xml:space="preserve">است </w:t>
      </w:r>
      <w:r w:rsidR="00130B87" w:rsidRPr="00AA4DF2">
        <w:rPr>
          <w:rFonts w:ascii="Times New Roman" w:hAnsi="Times New Roman" w:cs="B Lotus" w:hint="cs"/>
          <w:sz w:val="24"/>
          <w:szCs w:val="24"/>
          <w:rtl/>
          <w:lang w:bidi="fa-IR"/>
        </w:rPr>
        <w:t>(</w:t>
      </w:r>
      <w:r w:rsidR="00130B87" w:rsidRPr="00AA4DF2">
        <w:rPr>
          <w:rFonts w:ascii="Times New Roman" w:eastAsia="Times New Roman" w:hAnsi="Times New Roman" w:cs="B Lotus"/>
          <w:sz w:val="20"/>
          <w:szCs w:val="20"/>
          <w:lang w:bidi="fa-IR"/>
        </w:rPr>
        <w:t xml:space="preserve">Ferrante </w:t>
      </w:r>
      <w:r w:rsidR="00130B87" w:rsidRPr="00AA4DF2">
        <w:rPr>
          <w:rFonts w:ascii="Times New Roman" w:eastAsia="Times New Roman" w:hAnsi="Times New Roman" w:cs="B Lotus"/>
          <w:i/>
          <w:iCs/>
          <w:sz w:val="20"/>
          <w:szCs w:val="20"/>
          <w:lang w:bidi="fa-IR"/>
        </w:rPr>
        <w:t>et al</w:t>
      </w:r>
      <w:r w:rsidR="00130B87" w:rsidRPr="00AA4DF2">
        <w:rPr>
          <w:rFonts w:ascii="Times New Roman" w:eastAsia="Times New Roman" w:hAnsi="Times New Roman" w:cs="B Lotus"/>
          <w:sz w:val="20"/>
          <w:szCs w:val="20"/>
          <w:lang w:bidi="fa-IR"/>
        </w:rPr>
        <w:t>., 2006</w:t>
      </w:r>
      <w:r w:rsidR="00130B87" w:rsidRPr="00AA4DF2">
        <w:rPr>
          <w:rFonts w:ascii="Times New Roman" w:hAnsi="Times New Roman" w:cs="B Lotus" w:hint="cs"/>
          <w:sz w:val="24"/>
          <w:szCs w:val="24"/>
          <w:rtl/>
          <w:lang w:bidi="fa-IR"/>
        </w:rPr>
        <w:t>).</w:t>
      </w:r>
    </w:p>
    <w:p w14:paraId="28F15784" w14:textId="77777777" w:rsidR="009C7C6D" w:rsidRPr="00AA4DF2" w:rsidRDefault="009C7C6D" w:rsidP="00EF09E0">
      <w:pPr>
        <w:spacing w:after="0" w:line="276" w:lineRule="auto"/>
        <w:ind w:left="-45"/>
        <w:rPr>
          <w:rFonts w:ascii="Times New Roman" w:hAnsi="Times New Roman" w:cs="B Lotus"/>
          <w:sz w:val="24"/>
          <w:szCs w:val="24"/>
          <w:rtl/>
          <w:lang w:bidi="fa-IR"/>
        </w:rPr>
      </w:pPr>
    </w:p>
    <w:tbl>
      <w:tblPr>
        <w:tblStyle w:val="TableGrid"/>
        <w:bidiVisual/>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4050"/>
      </w:tblGrid>
      <w:tr w:rsidR="009C7C6D" w:rsidRPr="00AA4DF2" w14:paraId="07E39D99" w14:textId="77777777" w:rsidTr="00845EED">
        <w:tc>
          <w:tcPr>
            <w:tcW w:w="8100" w:type="dxa"/>
            <w:gridSpan w:val="2"/>
          </w:tcPr>
          <w:p w14:paraId="4DB7311A" w14:textId="3FE1F603" w:rsidR="009C7C6D" w:rsidRPr="00AA4DF2" w:rsidRDefault="00FD32EE" w:rsidP="00F25F34">
            <w:pPr>
              <w:spacing w:line="240" w:lineRule="auto"/>
              <w:ind w:left="0"/>
              <w:jc w:val="center"/>
              <w:rPr>
                <w:rFonts w:ascii="Times New Roman" w:hAnsi="Times New Roman" w:cs="B Lotus"/>
                <w:sz w:val="24"/>
                <w:szCs w:val="24"/>
                <w:lang w:bidi="fa-IR"/>
              </w:rPr>
            </w:pPr>
            <w:r>
              <w:rPr>
                <w:noProof/>
              </w:rPr>
              <w:drawing>
                <wp:inline distT="0" distB="0" distL="0" distR="0" wp14:anchorId="5AA7B126" wp14:editId="10133D3A">
                  <wp:extent cx="3848100" cy="2009775"/>
                  <wp:effectExtent l="0" t="0" r="0" b="9525"/>
                  <wp:docPr id="473041552"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9C7C6D" w:rsidRPr="00AA4DF2" w14:paraId="493F5FDD" w14:textId="77777777" w:rsidTr="00845EED">
        <w:tc>
          <w:tcPr>
            <w:tcW w:w="8100" w:type="dxa"/>
            <w:gridSpan w:val="2"/>
          </w:tcPr>
          <w:p w14:paraId="21B9FB26" w14:textId="77777777" w:rsidR="001820D4" w:rsidRDefault="009C7C6D" w:rsidP="00A9330D">
            <w:pPr>
              <w:spacing w:line="240" w:lineRule="auto"/>
              <w:ind w:left="0"/>
              <w:contextualSpacing/>
              <w:jc w:val="center"/>
              <w:rPr>
                <w:rFonts w:ascii="Times New Roman" w:hAnsi="Times New Roman" w:cs="B Lotus"/>
                <w:b/>
                <w:bCs/>
                <w:sz w:val="20"/>
                <w:szCs w:val="20"/>
                <w:lang w:bidi="fa-IR"/>
              </w:rPr>
            </w:pPr>
            <w:r w:rsidRPr="00AA4DF2">
              <w:rPr>
                <w:rFonts w:ascii="Times New Roman" w:hAnsi="Times New Roman" w:cs="B Lotus" w:hint="cs"/>
                <w:b/>
                <w:bCs/>
                <w:sz w:val="20"/>
                <w:szCs w:val="20"/>
                <w:rtl/>
                <w:lang w:bidi="fa-IR"/>
              </w:rPr>
              <w:t xml:space="preserve">نمودار 1-  مدت نگهداری گلهای </w:t>
            </w:r>
            <w:r w:rsidR="00A9330D" w:rsidRPr="00AA4DF2">
              <w:rPr>
                <w:rFonts w:ascii="Times New Roman" w:hAnsi="Times New Roman" w:cs="B Lotus" w:hint="cs"/>
                <w:b/>
                <w:bCs/>
                <w:sz w:val="20"/>
                <w:szCs w:val="20"/>
                <w:rtl/>
                <w:lang w:bidi="fa-IR"/>
              </w:rPr>
              <w:t>بریدنی</w:t>
            </w:r>
            <w:r w:rsidRPr="00AA4DF2">
              <w:rPr>
                <w:rFonts w:ascii="Times New Roman" w:hAnsi="Times New Roman" w:cs="B Lotus" w:hint="cs"/>
                <w:b/>
                <w:bCs/>
                <w:sz w:val="20"/>
                <w:szCs w:val="20"/>
                <w:rtl/>
                <w:lang w:bidi="fa-IR"/>
              </w:rPr>
              <w:t xml:space="preserve"> نرگس بومی</w:t>
            </w:r>
          </w:p>
          <w:p w14:paraId="0D144610" w14:textId="77777777" w:rsidR="009C7C6D" w:rsidRDefault="009C7C6D" w:rsidP="00F25F34">
            <w:pPr>
              <w:spacing w:line="240" w:lineRule="auto"/>
              <w:ind w:left="0"/>
              <w:jc w:val="center"/>
              <w:rPr>
                <w:rFonts w:ascii="Times New Roman" w:hAnsi="Times New Roman" w:cs="B Lotus"/>
                <w:b/>
                <w:bCs/>
                <w:sz w:val="20"/>
                <w:szCs w:val="20"/>
                <w:lang w:bidi="fa-IR"/>
              </w:rPr>
            </w:pPr>
            <w:r w:rsidRPr="00AA4DF2">
              <w:rPr>
                <w:rFonts w:ascii="Times New Roman" w:hAnsi="Times New Roman" w:cs="B Lotus"/>
                <w:b/>
                <w:bCs/>
                <w:sz w:val="20"/>
                <w:szCs w:val="20"/>
                <w:lang w:bidi="fa-IR"/>
              </w:rPr>
              <w:t>Figure 1- Longevity of endemic narcissus cut flowers</w:t>
            </w:r>
          </w:p>
          <w:p w14:paraId="6F49F6CF" w14:textId="08E9F3C5" w:rsidR="007B408D" w:rsidRDefault="007B408D" w:rsidP="007B408D">
            <w:pPr>
              <w:spacing w:line="240" w:lineRule="auto"/>
              <w:ind w:left="0"/>
              <w:jc w:val="center"/>
              <w:rPr>
                <w:rFonts w:ascii="Times New Roman" w:hAnsi="Times New Roman" w:cs="B Lotus"/>
                <w:b/>
                <w:bCs/>
                <w:sz w:val="20"/>
                <w:szCs w:val="20"/>
                <w:lang w:bidi="fa-IR"/>
              </w:rPr>
            </w:pPr>
            <w:r w:rsidRPr="00FE21BD">
              <w:rPr>
                <w:rFonts w:ascii="Times New Roman" w:hAnsi="Times New Roman" w:cs="B Lotus" w:hint="cs"/>
                <w:b/>
                <w:bCs/>
                <w:sz w:val="20"/>
                <w:szCs w:val="20"/>
                <w:rtl/>
                <w:lang w:bidi="fa-IR"/>
              </w:rPr>
              <w:t>در هر ستون میانگین ها با حروف یکسان در سطح 5 درصد آزمون دانکن اختلاف معنی داری ندارند</w:t>
            </w:r>
          </w:p>
          <w:p w14:paraId="28E311AC" w14:textId="77777777" w:rsidR="00FE21BD" w:rsidRPr="00FE21BD" w:rsidRDefault="00FE21BD" w:rsidP="00FE21BD">
            <w:pPr>
              <w:spacing w:line="240" w:lineRule="auto"/>
              <w:ind w:left="0"/>
              <w:jc w:val="center"/>
              <w:rPr>
                <w:rFonts w:ascii="Times New Roman" w:hAnsi="Times New Roman" w:cs="B Lotus"/>
                <w:b/>
                <w:bCs/>
                <w:sz w:val="20"/>
                <w:szCs w:val="20"/>
                <w:rtl/>
                <w:lang w:bidi="fa-IR"/>
              </w:rPr>
            </w:pPr>
            <w:r w:rsidRPr="00FE21BD">
              <w:rPr>
                <w:rFonts w:ascii="Times New Roman" w:hAnsi="Times New Roman" w:cs="B Lotus"/>
                <w:b/>
                <w:bCs/>
                <w:sz w:val="20"/>
                <w:szCs w:val="20"/>
                <w:lang w:bidi="fa-IR"/>
              </w:rPr>
              <w:t>In each column numbers with same words doesn’t have significant difference at 5% of significance level in Duncan test</w:t>
            </w:r>
          </w:p>
          <w:p w14:paraId="1F1023F0" w14:textId="5CC912CC" w:rsidR="004F10E5" w:rsidRPr="00AA4DF2" w:rsidRDefault="004F10E5" w:rsidP="00F25F34">
            <w:pPr>
              <w:spacing w:line="240" w:lineRule="auto"/>
              <w:ind w:left="0"/>
              <w:jc w:val="center"/>
              <w:rPr>
                <w:rFonts w:ascii="Times New Roman" w:hAnsi="Times New Roman" w:cs="B Lotus"/>
                <w:sz w:val="24"/>
                <w:szCs w:val="24"/>
                <w:rtl/>
                <w:lang w:bidi="fa-IR"/>
              </w:rPr>
            </w:pPr>
          </w:p>
        </w:tc>
      </w:tr>
      <w:tr w:rsidR="00BE41DE" w:rsidRPr="00AA4DF2" w14:paraId="70AD6F0D" w14:textId="77777777" w:rsidTr="00845EED">
        <w:tc>
          <w:tcPr>
            <w:tcW w:w="4050" w:type="dxa"/>
          </w:tcPr>
          <w:p w14:paraId="1F4D8B89" w14:textId="46AE4C2B" w:rsidR="00BE41DE" w:rsidRPr="00AA4DF2" w:rsidRDefault="00785A0D" w:rsidP="00F25F34">
            <w:pPr>
              <w:spacing w:line="240" w:lineRule="auto"/>
              <w:ind w:left="0"/>
              <w:jc w:val="center"/>
              <w:rPr>
                <w:rFonts w:ascii="Times New Roman" w:hAnsi="Times New Roman" w:cs="B Lotus"/>
                <w:noProof/>
                <w:sz w:val="24"/>
                <w:szCs w:val="24"/>
                <w:rtl/>
                <w:lang w:bidi="fa-IR"/>
              </w:rPr>
            </w:pPr>
            <w:r>
              <w:rPr>
                <w:noProof/>
              </w:rPr>
              <w:lastRenderedPageBreak/>
              <w:drawing>
                <wp:inline distT="0" distB="0" distL="0" distR="0" wp14:anchorId="27ACD69A" wp14:editId="3B79B2B3">
                  <wp:extent cx="2491740" cy="1951990"/>
                  <wp:effectExtent l="0" t="0" r="3810" b="10160"/>
                  <wp:docPr id="53933649" name="Chart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050" w:type="dxa"/>
          </w:tcPr>
          <w:p w14:paraId="7CEECFF9" w14:textId="3FCF92BD" w:rsidR="00BE41DE" w:rsidRPr="00AA4DF2" w:rsidRDefault="00D0443A" w:rsidP="00F25F34">
            <w:pPr>
              <w:spacing w:line="240" w:lineRule="auto"/>
              <w:ind w:left="0"/>
              <w:jc w:val="center"/>
              <w:rPr>
                <w:rFonts w:ascii="Times New Roman" w:hAnsi="Times New Roman" w:cs="B Lotus"/>
                <w:sz w:val="24"/>
                <w:szCs w:val="24"/>
                <w:lang w:bidi="fa-IR"/>
              </w:rPr>
            </w:pPr>
            <w:r>
              <w:rPr>
                <w:noProof/>
              </w:rPr>
              <w:drawing>
                <wp:inline distT="0" distB="0" distL="0" distR="0" wp14:anchorId="193D39A6" wp14:editId="64432BE6">
                  <wp:extent cx="2617470" cy="1822450"/>
                  <wp:effectExtent l="0" t="0" r="11430" b="6350"/>
                  <wp:docPr id="1448320483"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BE41DE" w:rsidRPr="00AA4DF2" w14:paraId="3E052536" w14:textId="77777777" w:rsidTr="00845EED">
        <w:tc>
          <w:tcPr>
            <w:tcW w:w="4050" w:type="dxa"/>
          </w:tcPr>
          <w:p w14:paraId="488A3FA1" w14:textId="77777777" w:rsidR="009C7C6D" w:rsidRDefault="009C7C6D" w:rsidP="009C7C6D">
            <w:pPr>
              <w:spacing w:line="240" w:lineRule="auto"/>
              <w:ind w:left="0"/>
              <w:contextualSpacing/>
              <w:jc w:val="center"/>
              <w:rPr>
                <w:rFonts w:ascii="Times New Roman" w:hAnsi="Times New Roman" w:cs="B Lotus"/>
                <w:b/>
                <w:bCs/>
                <w:sz w:val="20"/>
                <w:szCs w:val="20"/>
                <w:lang w:bidi="fa-IR"/>
              </w:rPr>
            </w:pPr>
            <w:r w:rsidRPr="00AA4DF2">
              <w:rPr>
                <w:rFonts w:ascii="Times New Roman" w:hAnsi="Times New Roman" w:cs="B Lotus" w:hint="cs"/>
                <w:b/>
                <w:bCs/>
                <w:sz w:val="20"/>
                <w:szCs w:val="20"/>
                <w:rtl/>
                <w:lang w:bidi="fa-IR"/>
              </w:rPr>
              <w:t xml:space="preserve">نمودار 3- میزان پژمردگی شاخه در گلهای </w:t>
            </w:r>
            <w:r w:rsidR="00A9330D" w:rsidRPr="00AA4DF2">
              <w:rPr>
                <w:rFonts w:ascii="Times New Roman" w:hAnsi="Times New Roman" w:cs="B Lotus" w:hint="cs"/>
                <w:b/>
                <w:bCs/>
                <w:sz w:val="20"/>
                <w:szCs w:val="20"/>
                <w:rtl/>
                <w:lang w:bidi="fa-IR"/>
              </w:rPr>
              <w:t xml:space="preserve">بریدنی </w:t>
            </w:r>
            <w:r w:rsidRPr="00AA4DF2">
              <w:rPr>
                <w:rFonts w:ascii="Times New Roman" w:hAnsi="Times New Roman" w:cs="B Lotus" w:hint="cs"/>
                <w:b/>
                <w:bCs/>
                <w:sz w:val="20"/>
                <w:szCs w:val="20"/>
                <w:rtl/>
                <w:lang w:bidi="fa-IR"/>
              </w:rPr>
              <w:t>نرگس بومی</w:t>
            </w:r>
          </w:p>
          <w:p w14:paraId="22D9B681" w14:textId="77777777" w:rsidR="00BE41DE" w:rsidRDefault="009C7C6D" w:rsidP="009C7C6D">
            <w:pPr>
              <w:tabs>
                <w:tab w:val="clear" w:pos="7075"/>
                <w:tab w:val="left" w:pos="6441"/>
              </w:tabs>
              <w:spacing w:after="200" w:line="240" w:lineRule="auto"/>
              <w:ind w:left="0"/>
              <w:contextualSpacing/>
              <w:jc w:val="center"/>
              <w:rPr>
                <w:rFonts w:ascii="Times New Roman" w:hAnsi="Times New Roman" w:cs="B Lotus"/>
                <w:b/>
                <w:bCs/>
                <w:sz w:val="20"/>
                <w:szCs w:val="20"/>
                <w:lang w:bidi="fa-IR"/>
              </w:rPr>
            </w:pPr>
            <w:r w:rsidRPr="00AA4DF2">
              <w:rPr>
                <w:rFonts w:ascii="Times New Roman" w:hAnsi="Times New Roman" w:cs="B Lotus"/>
                <w:b/>
                <w:bCs/>
                <w:sz w:val="20"/>
                <w:szCs w:val="20"/>
                <w:lang w:bidi="fa-IR"/>
              </w:rPr>
              <w:t>Figure 3- Amount of w</w:t>
            </w:r>
            <w:r w:rsidR="0061304E" w:rsidRPr="00AA4DF2">
              <w:rPr>
                <w:rFonts w:ascii="Times New Roman" w:hAnsi="Times New Roman" w:cs="B Lotus"/>
                <w:b/>
                <w:bCs/>
                <w:sz w:val="20"/>
                <w:szCs w:val="20"/>
                <w:lang w:bidi="fa-IR"/>
              </w:rPr>
              <w:t>ilte</w:t>
            </w:r>
            <w:r w:rsidRPr="00AA4DF2">
              <w:rPr>
                <w:rFonts w:ascii="Times New Roman" w:hAnsi="Times New Roman" w:cs="B Lotus"/>
                <w:b/>
                <w:bCs/>
                <w:sz w:val="20"/>
                <w:szCs w:val="20"/>
                <w:lang w:bidi="fa-IR"/>
              </w:rPr>
              <w:t>d stems in endemic narcissus cut flowers</w:t>
            </w:r>
          </w:p>
          <w:p w14:paraId="4D362EFA" w14:textId="6700E53A" w:rsidR="00713D63" w:rsidRDefault="00713D63" w:rsidP="00713D63">
            <w:pPr>
              <w:spacing w:line="240" w:lineRule="auto"/>
              <w:ind w:left="0"/>
              <w:jc w:val="center"/>
              <w:rPr>
                <w:rFonts w:ascii="Times New Roman" w:hAnsi="Times New Roman" w:cs="B Lotus"/>
                <w:b/>
                <w:bCs/>
                <w:sz w:val="20"/>
                <w:szCs w:val="20"/>
                <w:lang w:bidi="fa-IR"/>
              </w:rPr>
            </w:pPr>
            <w:r w:rsidRPr="00FE21BD">
              <w:rPr>
                <w:rFonts w:ascii="Times New Roman" w:hAnsi="Times New Roman" w:cs="B Lotus" w:hint="cs"/>
                <w:b/>
                <w:bCs/>
                <w:sz w:val="20"/>
                <w:szCs w:val="20"/>
                <w:rtl/>
                <w:lang w:bidi="fa-IR"/>
              </w:rPr>
              <w:t>در هر ستون میانگین ها با حروف یکسان در سطح 5 درصد آزمون دانکن اختلاف معنی داری ندارند</w:t>
            </w:r>
          </w:p>
          <w:p w14:paraId="2DDB8344" w14:textId="77777777" w:rsidR="000B514C" w:rsidRPr="00FE21BD" w:rsidRDefault="000B514C" w:rsidP="000B514C">
            <w:pPr>
              <w:spacing w:line="240" w:lineRule="auto"/>
              <w:ind w:left="0"/>
              <w:jc w:val="center"/>
              <w:rPr>
                <w:rFonts w:ascii="Times New Roman" w:hAnsi="Times New Roman" w:cs="B Lotus"/>
                <w:b/>
                <w:bCs/>
                <w:sz w:val="20"/>
                <w:szCs w:val="20"/>
                <w:rtl/>
                <w:lang w:bidi="fa-IR"/>
              </w:rPr>
            </w:pPr>
            <w:r w:rsidRPr="00FE21BD">
              <w:rPr>
                <w:rFonts w:ascii="Times New Roman" w:hAnsi="Times New Roman" w:cs="B Lotus"/>
                <w:b/>
                <w:bCs/>
                <w:sz w:val="20"/>
                <w:szCs w:val="20"/>
                <w:lang w:bidi="fa-IR"/>
              </w:rPr>
              <w:t>In each column numbers with same words doesn’t have significant difference at 5% of significance level in Duncan test</w:t>
            </w:r>
          </w:p>
          <w:p w14:paraId="7AB7F1B4" w14:textId="487AE622" w:rsidR="007E5C58" w:rsidRPr="00AA4DF2" w:rsidRDefault="007E5C58" w:rsidP="009C7C6D">
            <w:pPr>
              <w:tabs>
                <w:tab w:val="clear" w:pos="7075"/>
                <w:tab w:val="left" w:pos="6441"/>
              </w:tabs>
              <w:spacing w:after="200" w:line="240" w:lineRule="auto"/>
              <w:ind w:left="0"/>
              <w:contextualSpacing/>
              <w:jc w:val="center"/>
              <w:rPr>
                <w:rFonts w:ascii="Times New Roman" w:hAnsi="Times New Roman" w:cs="B Lotus"/>
                <w:b/>
                <w:bCs/>
                <w:sz w:val="24"/>
                <w:szCs w:val="24"/>
                <w:rtl/>
                <w:lang w:bidi="fa-IR"/>
              </w:rPr>
            </w:pPr>
          </w:p>
        </w:tc>
        <w:tc>
          <w:tcPr>
            <w:tcW w:w="4050" w:type="dxa"/>
          </w:tcPr>
          <w:p w14:paraId="7DC08E02" w14:textId="77777777" w:rsidR="009C7C6D" w:rsidRDefault="009C7C6D" w:rsidP="009C7C6D">
            <w:pPr>
              <w:spacing w:line="240" w:lineRule="auto"/>
              <w:ind w:left="0"/>
              <w:contextualSpacing/>
              <w:jc w:val="center"/>
              <w:rPr>
                <w:rFonts w:ascii="Times New Roman" w:hAnsi="Times New Roman" w:cs="B Lotus"/>
                <w:b/>
                <w:bCs/>
                <w:sz w:val="20"/>
                <w:szCs w:val="20"/>
                <w:lang w:bidi="fa-IR"/>
              </w:rPr>
            </w:pPr>
            <w:r w:rsidRPr="00AA4DF2">
              <w:rPr>
                <w:rFonts w:ascii="Times New Roman" w:hAnsi="Times New Roman" w:cs="B Lotus" w:hint="cs"/>
                <w:b/>
                <w:bCs/>
                <w:sz w:val="20"/>
                <w:szCs w:val="20"/>
                <w:rtl/>
                <w:lang w:bidi="fa-IR"/>
              </w:rPr>
              <w:t xml:space="preserve">نمودار 2- میزان پژمردگی گل در گلهای </w:t>
            </w:r>
            <w:r w:rsidR="00A9330D" w:rsidRPr="00AA4DF2">
              <w:rPr>
                <w:rFonts w:ascii="Times New Roman" w:hAnsi="Times New Roman" w:cs="B Lotus" w:hint="cs"/>
                <w:b/>
                <w:bCs/>
                <w:sz w:val="20"/>
                <w:szCs w:val="20"/>
                <w:rtl/>
                <w:lang w:bidi="fa-IR"/>
              </w:rPr>
              <w:t xml:space="preserve">بریدنی </w:t>
            </w:r>
            <w:r w:rsidRPr="00AA4DF2">
              <w:rPr>
                <w:rFonts w:ascii="Times New Roman" w:hAnsi="Times New Roman" w:cs="B Lotus" w:hint="cs"/>
                <w:b/>
                <w:bCs/>
                <w:sz w:val="20"/>
                <w:szCs w:val="20"/>
                <w:rtl/>
                <w:lang w:bidi="fa-IR"/>
              </w:rPr>
              <w:t xml:space="preserve">نرگس بومی </w:t>
            </w:r>
          </w:p>
          <w:p w14:paraId="19E965C6" w14:textId="77777777" w:rsidR="00BE41DE" w:rsidRDefault="009C7C6D" w:rsidP="009C7C6D">
            <w:pPr>
              <w:spacing w:line="240" w:lineRule="auto"/>
              <w:ind w:left="0"/>
              <w:jc w:val="center"/>
              <w:rPr>
                <w:rFonts w:ascii="Times New Roman" w:hAnsi="Times New Roman" w:cs="B Lotus"/>
                <w:b/>
                <w:bCs/>
                <w:sz w:val="20"/>
                <w:szCs w:val="20"/>
                <w:lang w:bidi="fa-IR"/>
              </w:rPr>
            </w:pPr>
            <w:r w:rsidRPr="00AA4DF2">
              <w:rPr>
                <w:rFonts w:ascii="Times New Roman" w:hAnsi="Times New Roman" w:cs="B Lotus"/>
                <w:b/>
                <w:bCs/>
                <w:sz w:val="20"/>
                <w:szCs w:val="20"/>
                <w:lang w:bidi="fa-IR"/>
              </w:rPr>
              <w:t>Figure 2- Amount of w</w:t>
            </w:r>
            <w:r w:rsidR="0061304E" w:rsidRPr="00AA4DF2">
              <w:rPr>
                <w:rFonts w:ascii="Times New Roman" w:hAnsi="Times New Roman" w:cs="B Lotus"/>
                <w:b/>
                <w:bCs/>
                <w:sz w:val="20"/>
                <w:szCs w:val="20"/>
                <w:lang w:bidi="fa-IR"/>
              </w:rPr>
              <w:t>ilt</w:t>
            </w:r>
            <w:r w:rsidRPr="00AA4DF2">
              <w:rPr>
                <w:rFonts w:ascii="Times New Roman" w:hAnsi="Times New Roman" w:cs="B Lotus"/>
                <w:b/>
                <w:bCs/>
                <w:sz w:val="20"/>
                <w:szCs w:val="20"/>
                <w:lang w:bidi="fa-IR"/>
              </w:rPr>
              <w:t>ed flowers in endemic narcissus cut flowers</w:t>
            </w:r>
          </w:p>
          <w:p w14:paraId="7A39CDBB" w14:textId="25E8DB6D" w:rsidR="007849B6" w:rsidRDefault="007849B6" w:rsidP="007849B6">
            <w:pPr>
              <w:spacing w:line="240" w:lineRule="auto"/>
              <w:ind w:left="0"/>
              <w:jc w:val="center"/>
              <w:rPr>
                <w:rFonts w:ascii="Times New Roman" w:hAnsi="Times New Roman" w:cs="B Lotus"/>
                <w:b/>
                <w:bCs/>
                <w:sz w:val="20"/>
                <w:szCs w:val="20"/>
                <w:lang w:bidi="fa-IR"/>
              </w:rPr>
            </w:pPr>
            <w:r w:rsidRPr="00FE21BD">
              <w:rPr>
                <w:rFonts w:ascii="Times New Roman" w:hAnsi="Times New Roman" w:cs="B Lotus" w:hint="cs"/>
                <w:b/>
                <w:bCs/>
                <w:sz w:val="20"/>
                <w:szCs w:val="20"/>
                <w:rtl/>
                <w:lang w:bidi="fa-IR"/>
              </w:rPr>
              <w:t>در هر ستون میانگین ها با حروف یکسان در سطح 5 درصد آزمون دانکن اختلاف معنی داری ندارند</w:t>
            </w:r>
          </w:p>
          <w:p w14:paraId="346CAECE" w14:textId="77777777" w:rsidR="000B514C" w:rsidRPr="00FE21BD" w:rsidRDefault="000B514C" w:rsidP="000B514C">
            <w:pPr>
              <w:spacing w:line="240" w:lineRule="auto"/>
              <w:ind w:left="0"/>
              <w:jc w:val="center"/>
              <w:rPr>
                <w:rFonts w:ascii="Times New Roman" w:hAnsi="Times New Roman" w:cs="B Lotus"/>
                <w:b/>
                <w:bCs/>
                <w:sz w:val="20"/>
                <w:szCs w:val="20"/>
                <w:rtl/>
                <w:lang w:bidi="fa-IR"/>
              </w:rPr>
            </w:pPr>
            <w:r w:rsidRPr="00FE21BD">
              <w:rPr>
                <w:rFonts w:ascii="Times New Roman" w:hAnsi="Times New Roman" w:cs="B Lotus"/>
                <w:b/>
                <w:bCs/>
                <w:sz w:val="20"/>
                <w:szCs w:val="20"/>
                <w:lang w:bidi="fa-IR"/>
              </w:rPr>
              <w:t>In each column numbers with same words doesn’t have significant difference at 5% of significance level in Duncan test</w:t>
            </w:r>
          </w:p>
          <w:p w14:paraId="5F14DA3C" w14:textId="15D556B9" w:rsidR="007E5C58" w:rsidRPr="00AA4DF2" w:rsidRDefault="007E5C58" w:rsidP="009C7C6D">
            <w:pPr>
              <w:spacing w:line="240" w:lineRule="auto"/>
              <w:ind w:left="0"/>
              <w:jc w:val="center"/>
              <w:rPr>
                <w:rFonts w:ascii="Times New Roman" w:hAnsi="Times New Roman" w:cs="B Lotus"/>
                <w:sz w:val="24"/>
                <w:szCs w:val="24"/>
                <w:rtl/>
                <w:lang w:bidi="fa-IR"/>
              </w:rPr>
            </w:pPr>
          </w:p>
        </w:tc>
      </w:tr>
      <w:tr w:rsidR="00BE41DE" w:rsidRPr="00AA4DF2" w14:paraId="4EDA0E67" w14:textId="77777777" w:rsidTr="00845EED">
        <w:tc>
          <w:tcPr>
            <w:tcW w:w="4050" w:type="dxa"/>
          </w:tcPr>
          <w:p w14:paraId="6671544B" w14:textId="24C28C67" w:rsidR="00BE41DE" w:rsidRPr="00AA4DF2" w:rsidRDefault="001B7A00" w:rsidP="00F25F34">
            <w:pPr>
              <w:spacing w:line="240" w:lineRule="auto"/>
              <w:ind w:left="0"/>
              <w:jc w:val="center"/>
              <w:rPr>
                <w:rFonts w:ascii="Times New Roman" w:hAnsi="Times New Roman" w:cs="B Lotus"/>
                <w:noProof/>
                <w:sz w:val="24"/>
                <w:szCs w:val="24"/>
                <w:rtl/>
                <w:lang w:bidi="fa-IR"/>
              </w:rPr>
            </w:pPr>
            <w:r>
              <w:rPr>
                <w:noProof/>
              </w:rPr>
              <w:drawing>
                <wp:inline distT="0" distB="0" distL="0" distR="0" wp14:anchorId="569112E6" wp14:editId="5A71F1E2">
                  <wp:extent cx="2510790" cy="1842770"/>
                  <wp:effectExtent l="0" t="0" r="3810" b="5080"/>
                  <wp:docPr id="2005072735" name="Chart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050" w:type="dxa"/>
          </w:tcPr>
          <w:p w14:paraId="24BBAC9F" w14:textId="61FBACAD" w:rsidR="00BE41DE" w:rsidRPr="00AA4DF2" w:rsidRDefault="00785A0D" w:rsidP="00F25F34">
            <w:pPr>
              <w:spacing w:line="240" w:lineRule="auto"/>
              <w:ind w:left="0"/>
              <w:jc w:val="center"/>
              <w:rPr>
                <w:rFonts w:ascii="Times New Roman" w:hAnsi="Times New Roman" w:cs="B Lotus"/>
                <w:sz w:val="24"/>
                <w:szCs w:val="24"/>
                <w:rtl/>
                <w:lang w:bidi="fa-IR"/>
              </w:rPr>
            </w:pPr>
            <w:r>
              <w:rPr>
                <w:noProof/>
              </w:rPr>
              <w:drawing>
                <wp:inline distT="0" distB="0" distL="0" distR="0" wp14:anchorId="0F1C5FB0" wp14:editId="72FFD815">
                  <wp:extent cx="2505075" cy="1685925"/>
                  <wp:effectExtent l="0" t="0" r="9525" b="9525"/>
                  <wp:docPr id="1787932117" name="Chart 1">
                    <a:extLst xmlns:a="http://schemas.openxmlformats.org/drawingml/2006/main">
                      <a:ext uri="{FF2B5EF4-FFF2-40B4-BE49-F238E27FC236}">
                        <a16:creationId xmlns:a16="http://schemas.microsoft.com/office/drawing/2014/main" id="{948585AA-CA81-A71B-AB40-798E890074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BE41DE" w:rsidRPr="00AA4DF2" w14:paraId="4B8F9168" w14:textId="77777777" w:rsidTr="00845EED">
        <w:tc>
          <w:tcPr>
            <w:tcW w:w="4050" w:type="dxa"/>
          </w:tcPr>
          <w:p w14:paraId="1E675991" w14:textId="77777777" w:rsidR="009C7C6D" w:rsidRDefault="009C7C6D" w:rsidP="009C7C6D">
            <w:pPr>
              <w:spacing w:line="240" w:lineRule="auto"/>
              <w:ind w:left="0"/>
              <w:contextualSpacing/>
              <w:jc w:val="center"/>
              <w:rPr>
                <w:rFonts w:ascii="Times New Roman" w:hAnsi="Times New Roman" w:cs="B Lotus"/>
                <w:b/>
                <w:bCs/>
                <w:sz w:val="20"/>
                <w:szCs w:val="20"/>
                <w:lang w:bidi="fa-IR"/>
              </w:rPr>
            </w:pPr>
            <w:r w:rsidRPr="00AA4DF2">
              <w:rPr>
                <w:rFonts w:ascii="Times New Roman" w:hAnsi="Times New Roman" w:cs="B Lotus" w:hint="cs"/>
                <w:b/>
                <w:bCs/>
                <w:sz w:val="20"/>
                <w:szCs w:val="20"/>
                <w:rtl/>
                <w:lang w:bidi="fa-IR"/>
              </w:rPr>
              <w:t xml:space="preserve">نمودار 5- میزان کلروفیل گلهای </w:t>
            </w:r>
            <w:r w:rsidR="00A9330D" w:rsidRPr="00AA4DF2">
              <w:rPr>
                <w:rFonts w:ascii="Times New Roman" w:hAnsi="Times New Roman" w:cs="B Lotus" w:hint="cs"/>
                <w:b/>
                <w:bCs/>
                <w:sz w:val="20"/>
                <w:szCs w:val="20"/>
                <w:rtl/>
                <w:lang w:bidi="fa-IR"/>
              </w:rPr>
              <w:t xml:space="preserve">بریدنی </w:t>
            </w:r>
            <w:r w:rsidRPr="00AA4DF2">
              <w:rPr>
                <w:rFonts w:ascii="Times New Roman" w:hAnsi="Times New Roman" w:cs="B Lotus" w:hint="cs"/>
                <w:b/>
                <w:bCs/>
                <w:sz w:val="20"/>
                <w:szCs w:val="20"/>
                <w:rtl/>
                <w:lang w:bidi="fa-IR"/>
              </w:rPr>
              <w:t xml:space="preserve">نرگس بومی </w:t>
            </w:r>
          </w:p>
          <w:p w14:paraId="6B51E0E3" w14:textId="77777777" w:rsidR="00BE41DE" w:rsidRDefault="009C7C6D" w:rsidP="009C7C6D">
            <w:pPr>
              <w:spacing w:line="240" w:lineRule="auto"/>
              <w:ind w:left="0"/>
              <w:contextualSpacing/>
              <w:jc w:val="center"/>
              <w:rPr>
                <w:rFonts w:ascii="Times New Roman" w:hAnsi="Times New Roman" w:cs="B Lotus"/>
                <w:b/>
                <w:bCs/>
                <w:sz w:val="20"/>
                <w:szCs w:val="20"/>
                <w:lang w:bidi="fa-IR"/>
              </w:rPr>
            </w:pPr>
            <w:r w:rsidRPr="00AA4DF2">
              <w:rPr>
                <w:rFonts w:ascii="Times New Roman" w:hAnsi="Times New Roman" w:cs="B Lotus"/>
                <w:b/>
                <w:bCs/>
                <w:sz w:val="20"/>
                <w:szCs w:val="20"/>
                <w:lang w:bidi="fa-IR"/>
              </w:rPr>
              <w:t>Figure 5- Amount of chlorophyll in endemic narcissus cut flowers</w:t>
            </w:r>
          </w:p>
          <w:p w14:paraId="06179915" w14:textId="2403A4D0" w:rsidR="00713D63" w:rsidRDefault="00713D63" w:rsidP="00713D63">
            <w:pPr>
              <w:spacing w:line="240" w:lineRule="auto"/>
              <w:ind w:left="0"/>
              <w:jc w:val="center"/>
              <w:rPr>
                <w:rFonts w:ascii="Times New Roman" w:hAnsi="Times New Roman" w:cs="B Lotus"/>
                <w:b/>
                <w:bCs/>
                <w:sz w:val="20"/>
                <w:szCs w:val="20"/>
                <w:lang w:bidi="fa-IR"/>
              </w:rPr>
            </w:pPr>
            <w:r w:rsidRPr="00FE21BD">
              <w:rPr>
                <w:rFonts w:ascii="Times New Roman" w:hAnsi="Times New Roman" w:cs="B Lotus" w:hint="cs"/>
                <w:b/>
                <w:bCs/>
                <w:sz w:val="20"/>
                <w:szCs w:val="20"/>
                <w:rtl/>
                <w:lang w:bidi="fa-IR"/>
              </w:rPr>
              <w:t>در هر ستون میانگین ها با حروف یکسان در سطح 5 درصد آزمون دانکن اختلاف معنی داری ندارند</w:t>
            </w:r>
          </w:p>
          <w:p w14:paraId="26C2FFB2" w14:textId="77777777" w:rsidR="00CB6537" w:rsidRPr="00FE21BD" w:rsidRDefault="00CB6537" w:rsidP="00CB6537">
            <w:pPr>
              <w:spacing w:line="240" w:lineRule="auto"/>
              <w:ind w:left="0"/>
              <w:jc w:val="center"/>
              <w:rPr>
                <w:rFonts w:ascii="Times New Roman" w:hAnsi="Times New Roman" w:cs="B Lotus"/>
                <w:b/>
                <w:bCs/>
                <w:sz w:val="20"/>
                <w:szCs w:val="20"/>
                <w:rtl/>
                <w:lang w:bidi="fa-IR"/>
              </w:rPr>
            </w:pPr>
            <w:r w:rsidRPr="00FE21BD">
              <w:rPr>
                <w:rFonts w:ascii="Times New Roman" w:hAnsi="Times New Roman" w:cs="B Lotus"/>
                <w:b/>
                <w:bCs/>
                <w:sz w:val="20"/>
                <w:szCs w:val="20"/>
                <w:lang w:bidi="fa-IR"/>
              </w:rPr>
              <w:t>In each column numbers with same words doesn’t have significant difference at 5% of significance level in Duncan test</w:t>
            </w:r>
          </w:p>
          <w:p w14:paraId="7DE3C279" w14:textId="33CBA699" w:rsidR="005D0D75" w:rsidRPr="00AA4DF2" w:rsidRDefault="005D0D75" w:rsidP="009C7C6D">
            <w:pPr>
              <w:spacing w:line="240" w:lineRule="auto"/>
              <w:ind w:left="0"/>
              <w:contextualSpacing/>
              <w:jc w:val="center"/>
              <w:rPr>
                <w:rFonts w:ascii="Times New Roman" w:hAnsi="Times New Roman" w:cs="B Lotus"/>
                <w:b/>
                <w:bCs/>
                <w:sz w:val="20"/>
                <w:szCs w:val="20"/>
                <w:rtl/>
                <w:lang w:bidi="fa-IR"/>
              </w:rPr>
            </w:pPr>
          </w:p>
        </w:tc>
        <w:tc>
          <w:tcPr>
            <w:tcW w:w="4050" w:type="dxa"/>
          </w:tcPr>
          <w:p w14:paraId="25A8A201" w14:textId="77777777" w:rsidR="009C7C6D" w:rsidRDefault="009C7C6D" w:rsidP="009C7C6D">
            <w:pPr>
              <w:spacing w:line="240" w:lineRule="auto"/>
              <w:ind w:left="0"/>
              <w:contextualSpacing/>
              <w:jc w:val="center"/>
              <w:rPr>
                <w:rFonts w:ascii="Times New Roman" w:hAnsi="Times New Roman" w:cs="B Lotus"/>
                <w:b/>
                <w:bCs/>
                <w:sz w:val="20"/>
                <w:szCs w:val="20"/>
                <w:lang w:bidi="fa-IR"/>
              </w:rPr>
            </w:pPr>
            <w:r w:rsidRPr="00AA4DF2">
              <w:rPr>
                <w:rFonts w:ascii="Times New Roman" w:hAnsi="Times New Roman" w:cs="B Lotus" w:hint="cs"/>
                <w:b/>
                <w:bCs/>
                <w:sz w:val="20"/>
                <w:szCs w:val="20"/>
                <w:rtl/>
                <w:lang w:bidi="fa-IR"/>
              </w:rPr>
              <w:t xml:space="preserve">نمودار 4- میزان کیفیت گلهای </w:t>
            </w:r>
            <w:r w:rsidR="00A9330D" w:rsidRPr="00AA4DF2">
              <w:rPr>
                <w:rFonts w:ascii="Times New Roman" w:hAnsi="Times New Roman" w:cs="B Lotus" w:hint="cs"/>
                <w:b/>
                <w:bCs/>
                <w:sz w:val="20"/>
                <w:szCs w:val="20"/>
                <w:rtl/>
                <w:lang w:bidi="fa-IR"/>
              </w:rPr>
              <w:t xml:space="preserve">بریدنی </w:t>
            </w:r>
            <w:r w:rsidRPr="00AA4DF2">
              <w:rPr>
                <w:rFonts w:ascii="Times New Roman" w:hAnsi="Times New Roman" w:cs="B Lotus" w:hint="cs"/>
                <w:b/>
                <w:bCs/>
                <w:sz w:val="20"/>
                <w:szCs w:val="20"/>
                <w:rtl/>
                <w:lang w:bidi="fa-IR"/>
              </w:rPr>
              <w:t>نرگس بومی</w:t>
            </w:r>
          </w:p>
          <w:p w14:paraId="06255DBF" w14:textId="2866CEDE" w:rsidR="00BE41DE" w:rsidRDefault="009C7C6D" w:rsidP="009C7C6D">
            <w:pPr>
              <w:spacing w:line="240" w:lineRule="auto"/>
              <w:ind w:left="0"/>
              <w:jc w:val="center"/>
              <w:rPr>
                <w:rFonts w:ascii="Times New Roman" w:hAnsi="Times New Roman" w:cs="B Lotus"/>
                <w:b/>
                <w:bCs/>
                <w:sz w:val="20"/>
                <w:szCs w:val="20"/>
                <w:lang w:bidi="fa-IR"/>
              </w:rPr>
            </w:pPr>
            <w:r w:rsidRPr="00AA4DF2">
              <w:rPr>
                <w:rFonts w:ascii="Times New Roman" w:hAnsi="Times New Roman" w:cs="B Lotus"/>
                <w:b/>
                <w:bCs/>
                <w:sz w:val="20"/>
                <w:szCs w:val="20"/>
                <w:lang w:bidi="fa-IR"/>
              </w:rPr>
              <w:t>Figure 4- Quality of endemic narcissus cut flowers</w:t>
            </w:r>
          </w:p>
          <w:p w14:paraId="22A6C228" w14:textId="48634F47" w:rsidR="00713D63" w:rsidRDefault="00713D63" w:rsidP="00713D63">
            <w:pPr>
              <w:spacing w:line="240" w:lineRule="auto"/>
              <w:ind w:left="0"/>
              <w:jc w:val="center"/>
              <w:rPr>
                <w:rFonts w:ascii="Times New Roman" w:hAnsi="Times New Roman" w:cs="B Lotus"/>
                <w:b/>
                <w:bCs/>
                <w:sz w:val="20"/>
                <w:szCs w:val="20"/>
                <w:lang w:bidi="fa-IR"/>
              </w:rPr>
            </w:pPr>
            <w:r w:rsidRPr="00FE21BD">
              <w:rPr>
                <w:rFonts w:ascii="Times New Roman" w:hAnsi="Times New Roman" w:cs="B Lotus" w:hint="cs"/>
                <w:b/>
                <w:bCs/>
                <w:sz w:val="20"/>
                <w:szCs w:val="20"/>
                <w:rtl/>
                <w:lang w:bidi="fa-IR"/>
              </w:rPr>
              <w:t>در هر ستون میانگین ها با حروف یکسان در سطح 5 درصد آزمون دانکن اختلاف معنی داری ندارند</w:t>
            </w:r>
          </w:p>
          <w:p w14:paraId="27A655DE" w14:textId="77777777" w:rsidR="000B514C" w:rsidRPr="00FE21BD" w:rsidRDefault="000B514C" w:rsidP="000B514C">
            <w:pPr>
              <w:spacing w:line="240" w:lineRule="auto"/>
              <w:ind w:left="0"/>
              <w:jc w:val="center"/>
              <w:rPr>
                <w:rFonts w:ascii="Times New Roman" w:hAnsi="Times New Roman" w:cs="B Lotus"/>
                <w:b/>
                <w:bCs/>
                <w:sz w:val="20"/>
                <w:szCs w:val="20"/>
                <w:rtl/>
                <w:lang w:bidi="fa-IR"/>
              </w:rPr>
            </w:pPr>
            <w:r w:rsidRPr="00FE21BD">
              <w:rPr>
                <w:rFonts w:ascii="Times New Roman" w:hAnsi="Times New Roman" w:cs="B Lotus"/>
                <w:b/>
                <w:bCs/>
                <w:sz w:val="20"/>
                <w:szCs w:val="20"/>
                <w:lang w:bidi="fa-IR"/>
              </w:rPr>
              <w:t>In each column numbers with same words doesn’t have significant difference at 5% of significance level in Duncan test</w:t>
            </w:r>
          </w:p>
          <w:p w14:paraId="515BD88E" w14:textId="5947842B" w:rsidR="005D0D75" w:rsidRPr="00AA4DF2" w:rsidRDefault="005D0D75" w:rsidP="009C7C6D">
            <w:pPr>
              <w:spacing w:line="240" w:lineRule="auto"/>
              <w:ind w:left="0"/>
              <w:jc w:val="center"/>
              <w:rPr>
                <w:rFonts w:ascii="Times New Roman" w:hAnsi="Times New Roman" w:cs="B Lotus"/>
                <w:sz w:val="24"/>
                <w:szCs w:val="24"/>
                <w:rtl/>
                <w:lang w:bidi="fa-IR"/>
              </w:rPr>
            </w:pPr>
          </w:p>
        </w:tc>
      </w:tr>
      <w:tr w:rsidR="00BE41DE" w:rsidRPr="00AA4DF2" w14:paraId="2FC9DD09" w14:textId="77777777" w:rsidTr="00845EED">
        <w:tc>
          <w:tcPr>
            <w:tcW w:w="4050" w:type="dxa"/>
          </w:tcPr>
          <w:p w14:paraId="5DCA2A1B" w14:textId="0D9C7334" w:rsidR="00BE41DE" w:rsidRPr="00AA4DF2" w:rsidRDefault="00E763E1" w:rsidP="00F25F34">
            <w:pPr>
              <w:spacing w:line="240" w:lineRule="auto"/>
              <w:ind w:left="0"/>
              <w:jc w:val="center"/>
              <w:rPr>
                <w:rFonts w:ascii="Times New Roman" w:hAnsi="Times New Roman" w:cs="B Lotus"/>
                <w:noProof/>
                <w:sz w:val="24"/>
                <w:szCs w:val="24"/>
              </w:rPr>
            </w:pPr>
            <w:r>
              <w:rPr>
                <w:noProof/>
              </w:rPr>
              <w:lastRenderedPageBreak/>
              <w:drawing>
                <wp:inline distT="0" distB="0" distL="0" distR="0" wp14:anchorId="45FC5B05" wp14:editId="14DF0378">
                  <wp:extent cx="2596515" cy="1796415"/>
                  <wp:effectExtent l="0" t="0" r="13335" b="13335"/>
                  <wp:docPr id="1256676032" name="Chart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050" w:type="dxa"/>
          </w:tcPr>
          <w:p w14:paraId="2FBE3A28" w14:textId="200BDE46" w:rsidR="00BE41DE" w:rsidRPr="00AA4DF2" w:rsidRDefault="00F43EBD" w:rsidP="00F25F34">
            <w:pPr>
              <w:spacing w:line="240" w:lineRule="auto"/>
              <w:ind w:left="0"/>
              <w:jc w:val="center"/>
              <w:rPr>
                <w:rFonts w:ascii="Times New Roman" w:hAnsi="Times New Roman" w:cs="B Lotus"/>
                <w:sz w:val="24"/>
                <w:szCs w:val="24"/>
                <w:rtl/>
                <w:lang w:bidi="fa-IR"/>
              </w:rPr>
            </w:pPr>
            <w:r>
              <w:rPr>
                <w:noProof/>
              </w:rPr>
              <w:drawing>
                <wp:inline distT="0" distB="0" distL="0" distR="0" wp14:anchorId="025AF9FA" wp14:editId="4ABB787A">
                  <wp:extent cx="2550795" cy="1826895"/>
                  <wp:effectExtent l="0" t="0" r="1905" b="1905"/>
                  <wp:docPr id="627081107" name="Chart 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E41DE" w:rsidRPr="00AA4DF2" w14:paraId="6628775E" w14:textId="77777777" w:rsidTr="00845EED">
        <w:tc>
          <w:tcPr>
            <w:tcW w:w="4050" w:type="dxa"/>
          </w:tcPr>
          <w:p w14:paraId="6E316733" w14:textId="77777777" w:rsidR="009C7C6D" w:rsidRDefault="009C7C6D" w:rsidP="009C7C6D">
            <w:pPr>
              <w:spacing w:line="240" w:lineRule="auto"/>
              <w:ind w:left="0"/>
              <w:contextualSpacing/>
              <w:jc w:val="center"/>
              <w:rPr>
                <w:rFonts w:ascii="Times New Roman" w:hAnsi="Times New Roman" w:cs="B Lotus"/>
                <w:b/>
                <w:bCs/>
                <w:sz w:val="20"/>
                <w:szCs w:val="20"/>
                <w:lang w:bidi="fa-IR"/>
              </w:rPr>
            </w:pPr>
            <w:r w:rsidRPr="00AA4DF2">
              <w:rPr>
                <w:rFonts w:ascii="Times New Roman" w:hAnsi="Times New Roman" w:cs="B Lotus" w:hint="cs"/>
                <w:b/>
                <w:bCs/>
                <w:sz w:val="20"/>
                <w:szCs w:val="20"/>
                <w:rtl/>
                <w:lang w:bidi="fa-IR"/>
              </w:rPr>
              <w:t xml:space="preserve">نمودار 7- میزان فلاونوئید گلهای </w:t>
            </w:r>
            <w:r w:rsidR="00A9330D" w:rsidRPr="00AA4DF2">
              <w:rPr>
                <w:rFonts w:ascii="Times New Roman" w:hAnsi="Times New Roman" w:cs="B Lotus" w:hint="cs"/>
                <w:b/>
                <w:bCs/>
                <w:sz w:val="20"/>
                <w:szCs w:val="20"/>
                <w:rtl/>
                <w:lang w:bidi="fa-IR"/>
              </w:rPr>
              <w:t xml:space="preserve">بریدنی </w:t>
            </w:r>
            <w:r w:rsidRPr="00AA4DF2">
              <w:rPr>
                <w:rFonts w:ascii="Times New Roman" w:hAnsi="Times New Roman" w:cs="B Lotus" w:hint="cs"/>
                <w:b/>
                <w:bCs/>
                <w:sz w:val="20"/>
                <w:szCs w:val="20"/>
                <w:rtl/>
                <w:lang w:bidi="fa-IR"/>
              </w:rPr>
              <w:t xml:space="preserve">نرگس بومی </w:t>
            </w:r>
          </w:p>
          <w:p w14:paraId="3E6795D2" w14:textId="77777777" w:rsidR="00BE41DE" w:rsidRDefault="009C7C6D" w:rsidP="009C7C6D">
            <w:pPr>
              <w:spacing w:line="240" w:lineRule="auto"/>
              <w:ind w:left="0"/>
              <w:contextualSpacing/>
              <w:jc w:val="center"/>
              <w:rPr>
                <w:rFonts w:ascii="Times New Roman" w:hAnsi="Times New Roman" w:cs="B Lotus"/>
                <w:b/>
                <w:bCs/>
                <w:sz w:val="20"/>
                <w:szCs w:val="20"/>
                <w:lang w:bidi="fa-IR"/>
              </w:rPr>
            </w:pPr>
            <w:r w:rsidRPr="00AA4DF2">
              <w:rPr>
                <w:rFonts w:ascii="Times New Roman" w:hAnsi="Times New Roman" w:cs="B Lotus"/>
                <w:b/>
                <w:bCs/>
                <w:sz w:val="20"/>
                <w:szCs w:val="20"/>
                <w:lang w:bidi="fa-IR"/>
              </w:rPr>
              <w:t>Figure 7- Amount of flavonoid in endemic narcissus cut flowers</w:t>
            </w:r>
          </w:p>
          <w:p w14:paraId="4C64AA4D" w14:textId="36C67165" w:rsidR="00827D24" w:rsidRDefault="00827D24" w:rsidP="00827D24">
            <w:pPr>
              <w:spacing w:line="240" w:lineRule="auto"/>
              <w:ind w:left="0"/>
              <w:jc w:val="center"/>
              <w:rPr>
                <w:rFonts w:ascii="Times New Roman" w:hAnsi="Times New Roman" w:cs="B Lotus"/>
                <w:b/>
                <w:bCs/>
                <w:sz w:val="20"/>
                <w:szCs w:val="20"/>
                <w:lang w:bidi="fa-IR"/>
              </w:rPr>
            </w:pPr>
            <w:r w:rsidRPr="00FE21BD">
              <w:rPr>
                <w:rFonts w:ascii="Times New Roman" w:hAnsi="Times New Roman" w:cs="B Lotus" w:hint="cs"/>
                <w:b/>
                <w:bCs/>
                <w:sz w:val="20"/>
                <w:szCs w:val="20"/>
                <w:rtl/>
                <w:lang w:bidi="fa-IR"/>
              </w:rPr>
              <w:t>در هر ستون میانگین ها با حروف یکسان در سطح 5 درصد آزمون دانکن اختلاف معنی داری ندارند</w:t>
            </w:r>
          </w:p>
          <w:p w14:paraId="44834703" w14:textId="77777777" w:rsidR="00CB6537" w:rsidRPr="00FE21BD" w:rsidRDefault="00CB6537" w:rsidP="00CB6537">
            <w:pPr>
              <w:spacing w:line="240" w:lineRule="auto"/>
              <w:ind w:left="0"/>
              <w:jc w:val="center"/>
              <w:rPr>
                <w:rFonts w:ascii="Times New Roman" w:hAnsi="Times New Roman" w:cs="B Lotus"/>
                <w:b/>
                <w:bCs/>
                <w:sz w:val="20"/>
                <w:szCs w:val="20"/>
                <w:rtl/>
                <w:lang w:bidi="fa-IR"/>
              </w:rPr>
            </w:pPr>
            <w:r w:rsidRPr="00FE21BD">
              <w:rPr>
                <w:rFonts w:ascii="Times New Roman" w:hAnsi="Times New Roman" w:cs="B Lotus"/>
                <w:b/>
                <w:bCs/>
                <w:sz w:val="20"/>
                <w:szCs w:val="20"/>
                <w:lang w:bidi="fa-IR"/>
              </w:rPr>
              <w:t>In each column numbers with same words doesn’t have significant difference at 5% of significance level in Duncan test</w:t>
            </w:r>
          </w:p>
          <w:p w14:paraId="785113EC" w14:textId="7C4A2BE7" w:rsidR="005D0D75" w:rsidRPr="00AA4DF2" w:rsidRDefault="005D0D75" w:rsidP="009C7C6D">
            <w:pPr>
              <w:spacing w:line="240" w:lineRule="auto"/>
              <w:ind w:left="0"/>
              <w:contextualSpacing/>
              <w:jc w:val="center"/>
              <w:rPr>
                <w:rFonts w:ascii="Times New Roman" w:hAnsi="Times New Roman" w:cs="B Lotus"/>
                <w:b/>
                <w:bCs/>
                <w:sz w:val="20"/>
                <w:szCs w:val="20"/>
                <w:rtl/>
                <w:lang w:bidi="fa-IR"/>
              </w:rPr>
            </w:pPr>
          </w:p>
        </w:tc>
        <w:tc>
          <w:tcPr>
            <w:tcW w:w="4050" w:type="dxa"/>
          </w:tcPr>
          <w:p w14:paraId="18FDA71C" w14:textId="77777777" w:rsidR="00FE6BB7" w:rsidRDefault="009C7C6D" w:rsidP="009C7C6D">
            <w:pPr>
              <w:spacing w:line="240" w:lineRule="auto"/>
              <w:ind w:left="0"/>
              <w:contextualSpacing/>
              <w:jc w:val="center"/>
              <w:rPr>
                <w:rFonts w:ascii="Times New Roman" w:hAnsi="Times New Roman" w:cs="B Lotus"/>
                <w:b/>
                <w:bCs/>
                <w:sz w:val="20"/>
                <w:szCs w:val="20"/>
                <w:lang w:bidi="fa-IR"/>
              </w:rPr>
            </w:pPr>
            <w:r w:rsidRPr="00AA4DF2">
              <w:rPr>
                <w:rFonts w:ascii="Times New Roman" w:hAnsi="Times New Roman" w:cs="B Lotus" w:hint="cs"/>
                <w:b/>
                <w:bCs/>
                <w:sz w:val="20"/>
                <w:szCs w:val="20"/>
                <w:rtl/>
                <w:lang w:bidi="fa-IR"/>
              </w:rPr>
              <w:t xml:space="preserve">نمودار 6- میزان کاروتنوئید گلهای </w:t>
            </w:r>
            <w:r w:rsidR="00A9330D" w:rsidRPr="00AA4DF2">
              <w:rPr>
                <w:rFonts w:ascii="Times New Roman" w:hAnsi="Times New Roman" w:cs="B Lotus" w:hint="cs"/>
                <w:b/>
                <w:bCs/>
                <w:sz w:val="20"/>
                <w:szCs w:val="20"/>
                <w:rtl/>
                <w:lang w:bidi="fa-IR"/>
              </w:rPr>
              <w:t xml:space="preserve">بریدنی </w:t>
            </w:r>
            <w:r w:rsidRPr="00AA4DF2">
              <w:rPr>
                <w:rFonts w:ascii="Times New Roman" w:hAnsi="Times New Roman" w:cs="B Lotus" w:hint="cs"/>
                <w:b/>
                <w:bCs/>
                <w:sz w:val="20"/>
                <w:szCs w:val="20"/>
                <w:rtl/>
                <w:lang w:bidi="fa-IR"/>
              </w:rPr>
              <w:t>نرگس بومی</w:t>
            </w:r>
          </w:p>
          <w:p w14:paraId="6A8AF595" w14:textId="223EE6AB" w:rsidR="00BE41DE" w:rsidRDefault="009C7C6D" w:rsidP="009C7C6D">
            <w:pPr>
              <w:spacing w:line="240" w:lineRule="auto"/>
              <w:ind w:left="0"/>
              <w:jc w:val="center"/>
              <w:rPr>
                <w:rFonts w:ascii="Times New Roman" w:hAnsi="Times New Roman" w:cs="B Lotus"/>
                <w:b/>
                <w:bCs/>
                <w:sz w:val="20"/>
                <w:szCs w:val="20"/>
                <w:lang w:bidi="fa-IR"/>
              </w:rPr>
            </w:pPr>
            <w:r w:rsidRPr="00AA4DF2">
              <w:rPr>
                <w:rFonts w:ascii="Times New Roman" w:hAnsi="Times New Roman" w:cs="B Lotus"/>
                <w:b/>
                <w:bCs/>
                <w:sz w:val="20"/>
                <w:szCs w:val="20"/>
                <w:lang w:bidi="fa-IR"/>
              </w:rPr>
              <w:t>Figure 6- Amount of carotenoid in endemic narcissus cut flowers</w:t>
            </w:r>
          </w:p>
          <w:p w14:paraId="191ED364" w14:textId="786E2BA9" w:rsidR="00D47FD0" w:rsidRDefault="00D47FD0" w:rsidP="00D47FD0">
            <w:pPr>
              <w:spacing w:line="240" w:lineRule="auto"/>
              <w:ind w:left="0"/>
              <w:jc w:val="center"/>
              <w:rPr>
                <w:rFonts w:ascii="Times New Roman" w:hAnsi="Times New Roman" w:cs="B Lotus"/>
                <w:b/>
                <w:bCs/>
                <w:sz w:val="20"/>
                <w:szCs w:val="20"/>
                <w:lang w:bidi="fa-IR"/>
              </w:rPr>
            </w:pPr>
            <w:r w:rsidRPr="00FE21BD">
              <w:rPr>
                <w:rFonts w:ascii="Times New Roman" w:hAnsi="Times New Roman" w:cs="B Lotus" w:hint="cs"/>
                <w:b/>
                <w:bCs/>
                <w:sz w:val="20"/>
                <w:szCs w:val="20"/>
                <w:rtl/>
                <w:lang w:bidi="fa-IR"/>
              </w:rPr>
              <w:t>در هر ستون میانگین ها با حروف یکسان در سطح 5 درصد آزمون دانکن اختلاف معنی داری ندارند</w:t>
            </w:r>
          </w:p>
          <w:p w14:paraId="77A12660" w14:textId="77777777" w:rsidR="00CB6537" w:rsidRPr="00FE21BD" w:rsidRDefault="00CB6537" w:rsidP="00CB6537">
            <w:pPr>
              <w:spacing w:line="240" w:lineRule="auto"/>
              <w:ind w:left="0"/>
              <w:jc w:val="center"/>
              <w:rPr>
                <w:rFonts w:ascii="Times New Roman" w:hAnsi="Times New Roman" w:cs="B Lotus"/>
                <w:b/>
                <w:bCs/>
                <w:sz w:val="20"/>
                <w:szCs w:val="20"/>
                <w:rtl/>
                <w:lang w:bidi="fa-IR"/>
              </w:rPr>
            </w:pPr>
            <w:r w:rsidRPr="00FE21BD">
              <w:rPr>
                <w:rFonts w:ascii="Times New Roman" w:hAnsi="Times New Roman" w:cs="B Lotus"/>
                <w:b/>
                <w:bCs/>
                <w:sz w:val="20"/>
                <w:szCs w:val="20"/>
                <w:lang w:bidi="fa-IR"/>
              </w:rPr>
              <w:t>In each column numbers with same words doesn’t have significant difference at 5% of significance level in Duncan test</w:t>
            </w:r>
          </w:p>
          <w:p w14:paraId="2905FF86" w14:textId="21D8076A" w:rsidR="005D0D75" w:rsidRPr="00AA4DF2" w:rsidRDefault="005D0D75" w:rsidP="009C7C6D">
            <w:pPr>
              <w:spacing w:line="240" w:lineRule="auto"/>
              <w:ind w:left="0"/>
              <w:jc w:val="center"/>
              <w:rPr>
                <w:rFonts w:ascii="Times New Roman" w:hAnsi="Times New Roman" w:cs="B Lotus"/>
                <w:sz w:val="24"/>
                <w:szCs w:val="24"/>
                <w:rtl/>
                <w:lang w:bidi="fa-IR"/>
              </w:rPr>
            </w:pPr>
          </w:p>
        </w:tc>
      </w:tr>
    </w:tbl>
    <w:p w14:paraId="3736103F" w14:textId="77777777" w:rsidR="00B310BC" w:rsidRDefault="00B310BC" w:rsidP="004E4AC7">
      <w:pPr>
        <w:tabs>
          <w:tab w:val="clear" w:pos="7075"/>
          <w:tab w:val="left" w:pos="1185"/>
        </w:tabs>
        <w:spacing w:after="0" w:line="276" w:lineRule="auto"/>
        <w:ind w:left="0"/>
        <w:rPr>
          <w:rFonts w:ascii="Times New Roman" w:hAnsi="Times New Roman" w:cs="B Lotus"/>
          <w:sz w:val="24"/>
          <w:szCs w:val="24"/>
          <w:lang w:bidi="fa-IR"/>
        </w:rPr>
      </w:pPr>
    </w:p>
    <w:p w14:paraId="72DF55FE" w14:textId="77777777" w:rsidR="00B310BC" w:rsidRDefault="00B310BC" w:rsidP="004E4AC7">
      <w:pPr>
        <w:tabs>
          <w:tab w:val="clear" w:pos="7075"/>
          <w:tab w:val="left" w:pos="1185"/>
        </w:tabs>
        <w:spacing w:after="0" w:line="276" w:lineRule="auto"/>
        <w:ind w:left="0"/>
        <w:rPr>
          <w:rFonts w:ascii="Times New Roman" w:hAnsi="Times New Roman" w:cs="B Lotus"/>
          <w:sz w:val="24"/>
          <w:szCs w:val="24"/>
          <w:lang w:bidi="fa-IR"/>
        </w:rPr>
      </w:pPr>
    </w:p>
    <w:p w14:paraId="39783A20" w14:textId="301A0FDD" w:rsidR="00BD1F31" w:rsidRPr="00AA4DF2" w:rsidRDefault="00EF09E0" w:rsidP="004E4AC7">
      <w:pPr>
        <w:tabs>
          <w:tab w:val="clear" w:pos="7075"/>
          <w:tab w:val="left" w:pos="1185"/>
        </w:tabs>
        <w:spacing w:after="0" w:line="276" w:lineRule="auto"/>
        <w:ind w:left="0"/>
        <w:rPr>
          <w:rFonts w:ascii="Times New Roman" w:eastAsia="Times New Roman" w:hAnsi="Times New Roman" w:cs="B Lotus"/>
          <w:sz w:val="24"/>
          <w:rtl/>
          <w:lang w:bidi="fa-IR"/>
        </w:rPr>
      </w:pPr>
      <w:r w:rsidRPr="00AA4DF2">
        <w:rPr>
          <w:rFonts w:ascii="Times New Roman" w:hAnsi="Times New Roman" w:cs="B Lotus"/>
          <w:sz w:val="24"/>
          <w:szCs w:val="24"/>
          <w:rtl/>
          <w:lang w:bidi="fa-IR"/>
        </w:rPr>
        <w:tab/>
      </w:r>
    </w:p>
    <w:tbl>
      <w:tblPr>
        <w:tblStyle w:val="TableGrid1"/>
        <w:bidiVisual/>
        <w:tblW w:w="0" w:type="auto"/>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870"/>
      </w:tblGrid>
      <w:tr w:rsidR="00BD1F31" w:rsidRPr="00AA4DF2" w14:paraId="3BDA0380" w14:textId="77777777" w:rsidTr="00B310BC">
        <w:tc>
          <w:tcPr>
            <w:tcW w:w="4706" w:type="dxa"/>
          </w:tcPr>
          <w:p w14:paraId="545AA375" w14:textId="77777777" w:rsidR="00BD1F31" w:rsidRPr="00AA4DF2" w:rsidRDefault="00BD1F31" w:rsidP="00F25F34">
            <w:pPr>
              <w:tabs>
                <w:tab w:val="clear" w:pos="7075"/>
              </w:tabs>
              <w:spacing w:line="240" w:lineRule="auto"/>
              <w:ind w:left="0"/>
              <w:jc w:val="center"/>
              <w:rPr>
                <w:rFonts w:ascii="Times New Roman" w:eastAsia="Times New Roman" w:hAnsi="Times New Roman" w:cs="B Lotus"/>
                <w:sz w:val="24"/>
                <w:rtl/>
                <w:lang w:bidi="fa-IR"/>
              </w:rPr>
            </w:pPr>
            <w:r w:rsidRPr="00AA4DF2">
              <w:rPr>
                <w:rFonts w:ascii="Times New Roman" w:hAnsi="Times New Roman" w:cs="B Lotus"/>
                <w:noProof/>
                <w:rtl/>
              </w:rPr>
              <mc:AlternateContent>
                <mc:Choice Requires="wps">
                  <w:drawing>
                    <wp:anchor distT="0" distB="0" distL="114300" distR="114300" simplePos="0" relativeHeight="251657216" behindDoc="0" locked="0" layoutInCell="1" allowOverlap="1" wp14:anchorId="58AF5A5D" wp14:editId="7DA903F0">
                      <wp:simplePos x="0" y="0"/>
                      <wp:positionH relativeFrom="column">
                        <wp:posOffset>878840</wp:posOffset>
                      </wp:positionH>
                      <wp:positionV relativeFrom="paragraph">
                        <wp:posOffset>1835150</wp:posOffset>
                      </wp:positionV>
                      <wp:extent cx="1085850" cy="990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90600"/>
                              </a:xfrm>
                              <a:prstGeom prst="rect">
                                <a:avLst/>
                              </a:prstGeom>
                              <a:solidFill>
                                <a:schemeClr val="tx1">
                                  <a:lumMod val="65000"/>
                                  <a:lumOff val="35000"/>
                                </a:schemeClr>
                              </a:solidFill>
                              <a:ln w="9525">
                                <a:solidFill>
                                  <a:schemeClr val="bg1">
                                    <a:lumMod val="65000"/>
                                    <a:lumOff val="0"/>
                                  </a:schemeClr>
                                </a:solidFill>
                                <a:miter lim="800000"/>
                                <a:headEnd/>
                                <a:tailEnd/>
                              </a:ln>
                            </wps:spPr>
                            <wps:txbx>
                              <w:txbxContent>
                                <w:p w14:paraId="3AA0F57D" w14:textId="77777777" w:rsidR="00EB2846" w:rsidRPr="00960191" w:rsidRDefault="00EB2846" w:rsidP="00960191">
                                  <w:pPr>
                                    <w:jc w:val="left"/>
                                    <w:rPr>
                                      <w:color w:val="FFFFFF" w:themeColor="background1"/>
                                      <w:sz w:val="20"/>
                                      <w:szCs w:val="22"/>
                                    </w:rPr>
                                  </w:pPr>
                                  <w:r w:rsidRPr="00960191">
                                    <w:rPr>
                                      <w:rFonts w:hint="cs"/>
                                      <w:color w:val="FFFFFF" w:themeColor="background1"/>
                                      <w:sz w:val="20"/>
                                      <w:szCs w:val="22"/>
                                      <w:rtl/>
                                    </w:rPr>
                                    <w:t>نرگس شهلا در دوره پس از برداشت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F5A5D" id="Rectangle 4" o:spid="_x0000_s1026" style="position:absolute;left:0;text-align:left;margin-left:69.2pt;margin-top:144.5pt;width:85.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" fillcolor="#5a5a5a [2109]" strokecolor="#a5a5a5 [2092]">
                      <v:textbox>
                        <w:txbxContent>
                          <w:p w14:paraId="3AA0F57D" w14:textId="77777777" w:rsidR="00EB2846" w:rsidRPr="00960191" w:rsidRDefault="00EB2846" w:rsidP="00960191">
                            <w:pPr>
                              <w:jc w:val="left"/>
                              <w:rPr>
                                <w:color w:val="FFFFFF" w:themeColor="background1"/>
                                <w:sz w:val="20"/>
                                <w:szCs w:val="22"/>
                              </w:rPr>
                            </w:pPr>
                            <w:r w:rsidRPr="00960191">
                              <w:rPr>
                                <w:rFonts w:hint="cs"/>
                                <w:color w:val="FFFFFF" w:themeColor="background1"/>
                                <w:sz w:val="20"/>
                                <w:szCs w:val="22"/>
                                <w:rtl/>
                              </w:rPr>
                              <w:t>نرگس شهلا در دوره پس از برداشت</w:t>
                            </w:r>
                          </w:p>
                        </w:txbxContent>
                      </v:textbox>
                    </v:rect>
                  </w:pict>
                </mc:Fallback>
              </mc:AlternateContent>
            </w:r>
            <w:r w:rsidRPr="00AA4DF2">
              <w:rPr>
                <w:rFonts w:ascii="Times New Roman" w:eastAsia="Times New Roman" w:hAnsi="Times New Roman" w:cs="B Lotus"/>
                <w:noProof/>
                <w:sz w:val="24"/>
                <w:rtl/>
              </w:rPr>
              <w:drawing>
                <wp:inline distT="0" distB="0" distL="0" distR="0" wp14:anchorId="2D7BDC47" wp14:editId="03BE5BB3">
                  <wp:extent cx="2636520" cy="3124200"/>
                  <wp:effectExtent l="0" t="0" r="0" b="0"/>
                  <wp:docPr id="10" name="Picture 10" descr="G:\FLASH...1402.2.11\پروژه ها\1- پروژه نرگس ارزیابی\گزارش نهایی نرگس\2412\IMG_4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FLASH...1402.2.11\پروژه ها\1- پروژه نرگس ارزیابی\گزارش نهایی نرگس\2412\IMG_441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6520" cy="3124200"/>
                          </a:xfrm>
                          <a:prstGeom prst="rect">
                            <a:avLst/>
                          </a:prstGeom>
                          <a:noFill/>
                          <a:ln>
                            <a:noFill/>
                          </a:ln>
                        </pic:spPr>
                      </pic:pic>
                    </a:graphicData>
                  </a:graphic>
                </wp:inline>
              </w:drawing>
            </w:r>
          </w:p>
        </w:tc>
        <w:tc>
          <w:tcPr>
            <w:tcW w:w="4870" w:type="dxa"/>
          </w:tcPr>
          <w:p w14:paraId="343DA46F" w14:textId="77777777" w:rsidR="00BD1F31" w:rsidRPr="00AA4DF2" w:rsidRDefault="00BD1F31" w:rsidP="00F25F34">
            <w:pPr>
              <w:tabs>
                <w:tab w:val="clear" w:pos="7075"/>
              </w:tabs>
              <w:spacing w:line="240" w:lineRule="auto"/>
              <w:ind w:left="0"/>
              <w:jc w:val="center"/>
              <w:rPr>
                <w:rFonts w:ascii="Times New Roman" w:eastAsia="Times New Roman" w:hAnsi="Times New Roman" w:cs="B Lotus"/>
                <w:sz w:val="24"/>
                <w:rtl/>
                <w:lang w:bidi="fa-IR"/>
              </w:rPr>
            </w:pPr>
            <w:r w:rsidRPr="00AA4DF2">
              <w:rPr>
                <w:rFonts w:ascii="Times New Roman" w:hAnsi="Times New Roman" w:cs="B Lotus"/>
                <w:noProof/>
                <w:rtl/>
              </w:rPr>
              <mc:AlternateContent>
                <mc:Choice Requires="wps">
                  <w:drawing>
                    <wp:anchor distT="0" distB="0" distL="114300" distR="114300" simplePos="0" relativeHeight="251659264" behindDoc="0" locked="0" layoutInCell="1" allowOverlap="1" wp14:anchorId="38D09594" wp14:editId="243305A1">
                      <wp:simplePos x="0" y="0"/>
                      <wp:positionH relativeFrom="column">
                        <wp:posOffset>513716</wp:posOffset>
                      </wp:positionH>
                      <wp:positionV relativeFrom="paragraph">
                        <wp:posOffset>1892300</wp:posOffset>
                      </wp:positionV>
                      <wp:extent cx="1314450" cy="990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990600"/>
                              </a:xfrm>
                              <a:prstGeom prst="rect">
                                <a:avLst/>
                              </a:prstGeom>
                              <a:solidFill>
                                <a:schemeClr val="tx1">
                                  <a:lumMod val="65000"/>
                                  <a:lumOff val="35000"/>
                                </a:schemeClr>
                              </a:solidFill>
                              <a:ln w="9525">
                                <a:solidFill>
                                  <a:srgbClr val="000000"/>
                                </a:solidFill>
                                <a:miter lim="800000"/>
                                <a:headEnd/>
                                <a:tailEnd/>
                              </a:ln>
                            </wps:spPr>
                            <wps:txbx>
                              <w:txbxContent>
                                <w:p w14:paraId="4B682405" w14:textId="77777777" w:rsidR="00EB2846" w:rsidRPr="00960191" w:rsidRDefault="00EB2846" w:rsidP="00A82401">
                                  <w:pPr>
                                    <w:jc w:val="center"/>
                                    <w:rPr>
                                      <w:color w:val="FFFFFF" w:themeColor="background1"/>
                                      <w:sz w:val="20"/>
                                      <w:szCs w:val="22"/>
                                    </w:rPr>
                                  </w:pPr>
                                  <w:r w:rsidRPr="00960191">
                                    <w:rPr>
                                      <w:rFonts w:hint="cs"/>
                                      <w:color w:val="FFFFFF" w:themeColor="background1"/>
                                      <w:sz w:val="20"/>
                                      <w:szCs w:val="22"/>
                                      <w:rtl/>
                                    </w:rPr>
                                    <w:t>نرگس پرپر در دوره پس از یرداشت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09594" id="Rectangle 3" o:spid="_x0000_s1027" style="position:absolute;left:0;text-align:left;margin-left:40.45pt;margin-top:149pt;width:103.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" fillcolor="#5a5a5a [2109]">
                      <v:textbox>
                        <w:txbxContent>
                          <w:p w14:paraId="4B682405" w14:textId="77777777" w:rsidR="00EB2846" w:rsidRPr="00960191" w:rsidRDefault="00EB2846" w:rsidP="00A82401">
                            <w:pPr>
                              <w:jc w:val="center"/>
                              <w:rPr>
                                <w:color w:val="FFFFFF" w:themeColor="background1"/>
                                <w:sz w:val="20"/>
                                <w:szCs w:val="22"/>
                              </w:rPr>
                            </w:pPr>
                            <w:r w:rsidRPr="00960191">
                              <w:rPr>
                                <w:rFonts w:hint="cs"/>
                                <w:color w:val="FFFFFF" w:themeColor="background1"/>
                                <w:sz w:val="20"/>
                                <w:szCs w:val="22"/>
                                <w:rtl/>
                              </w:rPr>
                              <w:t>نرگس پرپر در دوره پس از یرداشت</w:t>
                            </w:r>
                          </w:p>
                        </w:txbxContent>
                      </v:textbox>
                    </v:rect>
                  </w:pict>
                </mc:Fallback>
              </mc:AlternateContent>
            </w:r>
            <w:r w:rsidRPr="00AA4DF2">
              <w:rPr>
                <w:rFonts w:ascii="Times New Roman" w:eastAsia="Times New Roman" w:hAnsi="Times New Roman" w:cs="B Lotus"/>
                <w:noProof/>
                <w:sz w:val="24"/>
                <w:rtl/>
              </w:rPr>
              <w:drawing>
                <wp:inline distT="0" distB="0" distL="0" distR="0" wp14:anchorId="6E7F960C" wp14:editId="2FAC3F53">
                  <wp:extent cx="2818765" cy="3114321"/>
                  <wp:effectExtent l="0" t="0" r="0" b="0"/>
                  <wp:docPr id="11" name="Picture 11" descr="G:\FLASH...1402.2.11\پروژه ها\1- پروژه نرگس ارزیابی\گزارش نهایی نرگس\2412\IMG_4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FLASH...1402.2.11\پروژه ها\1- پروژه نرگس ارزیابی\گزارش نهایی نرگس\2412\IMG_441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4601" cy="3131818"/>
                          </a:xfrm>
                          <a:prstGeom prst="rect">
                            <a:avLst/>
                          </a:prstGeom>
                          <a:noFill/>
                          <a:ln>
                            <a:noFill/>
                          </a:ln>
                        </pic:spPr>
                      </pic:pic>
                    </a:graphicData>
                  </a:graphic>
                </wp:inline>
              </w:drawing>
            </w:r>
          </w:p>
        </w:tc>
      </w:tr>
      <w:tr w:rsidR="00BD1F31" w:rsidRPr="00AA4DF2" w14:paraId="7B4D6A26" w14:textId="77777777" w:rsidTr="00B310BC">
        <w:tc>
          <w:tcPr>
            <w:tcW w:w="9576" w:type="dxa"/>
            <w:gridSpan w:val="2"/>
          </w:tcPr>
          <w:p w14:paraId="35C522C9" w14:textId="7EC180A7" w:rsidR="00BD1F31" w:rsidRPr="00AA4DF2" w:rsidRDefault="00BD1F31" w:rsidP="002846E7">
            <w:pPr>
              <w:tabs>
                <w:tab w:val="clear" w:pos="7075"/>
              </w:tabs>
              <w:spacing w:line="240" w:lineRule="auto"/>
              <w:ind w:left="0"/>
              <w:jc w:val="center"/>
              <w:rPr>
                <w:rFonts w:ascii="Times New Roman" w:eastAsia="Times New Roman" w:hAnsi="Times New Roman" w:cs="B Lotus"/>
                <w:b/>
                <w:bCs/>
                <w:sz w:val="20"/>
                <w:szCs w:val="20"/>
                <w:lang w:bidi="fa-IR"/>
              </w:rPr>
            </w:pPr>
            <w:r w:rsidRPr="00AA4DF2">
              <w:rPr>
                <w:rFonts w:ascii="Times New Roman" w:eastAsia="Times New Roman" w:hAnsi="Times New Roman" w:cs="B Lotus" w:hint="cs"/>
                <w:b/>
                <w:bCs/>
                <w:sz w:val="20"/>
                <w:szCs w:val="20"/>
                <w:rtl/>
                <w:lang w:bidi="fa-IR"/>
              </w:rPr>
              <w:t xml:space="preserve">شکل </w:t>
            </w:r>
            <w:r w:rsidR="002846E7" w:rsidRPr="00AA4DF2">
              <w:rPr>
                <w:rFonts w:ascii="Times New Roman" w:eastAsia="Times New Roman" w:hAnsi="Times New Roman" w:cs="B Lotus" w:hint="cs"/>
                <w:b/>
                <w:bCs/>
                <w:sz w:val="20"/>
                <w:szCs w:val="20"/>
                <w:rtl/>
                <w:lang w:bidi="fa-IR"/>
              </w:rPr>
              <w:t>1-</w:t>
            </w:r>
            <w:r w:rsidRPr="00AA4DF2">
              <w:rPr>
                <w:rFonts w:ascii="Times New Roman" w:eastAsia="Times New Roman" w:hAnsi="Times New Roman" w:cs="B Lotus" w:hint="cs"/>
                <w:b/>
                <w:bCs/>
                <w:sz w:val="20"/>
                <w:szCs w:val="20"/>
                <w:rtl/>
                <w:lang w:bidi="fa-IR"/>
              </w:rPr>
              <w:t xml:space="preserve"> گل</w:t>
            </w:r>
            <w:r w:rsidR="001C0C7A" w:rsidRPr="00AA4DF2">
              <w:rPr>
                <w:rFonts w:ascii="Times New Roman" w:eastAsia="Times New Roman" w:hAnsi="Times New Roman" w:cs="B Lotus"/>
                <w:b/>
                <w:bCs/>
                <w:sz w:val="20"/>
                <w:szCs w:val="20"/>
                <w:rtl/>
                <w:lang w:bidi="fa-IR"/>
              </w:rPr>
              <w:softHyphen/>
            </w:r>
            <w:r w:rsidR="001C0C7A" w:rsidRPr="00AA4DF2">
              <w:rPr>
                <w:rFonts w:ascii="Times New Roman" w:eastAsia="Times New Roman" w:hAnsi="Times New Roman" w:cs="B Lotus" w:hint="cs"/>
                <w:b/>
                <w:bCs/>
                <w:sz w:val="20"/>
                <w:szCs w:val="20"/>
                <w:rtl/>
                <w:lang w:bidi="fa-IR"/>
              </w:rPr>
              <w:t>های</w:t>
            </w:r>
            <w:r w:rsidRPr="00AA4DF2">
              <w:rPr>
                <w:rFonts w:ascii="Times New Roman" w:eastAsia="Times New Roman" w:hAnsi="Times New Roman" w:cs="B Lotus" w:hint="cs"/>
                <w:b/>
                <w:bCs/>
                <w:sz w:val="20"/>
                <w:szCs w:val="20"/>
                <w:rtl/>
                <w:lang w:bidi="fa-IR"/>
              </w:rPr>
              <w:t xml:space="preserve"> </w:t>
            </w:r>
            <w:r w:rsidR="002E6D9A" w:rsidRPr="00AA4DF2">
              <w:rPr>
                <w:rFonts w:ascii="Times New Roman" w:eastAsia="Times New Roman" w:hAnsi="Times New Roman" w:cs="B Lotus" w:hint="cs"/>
                <w:b/>
                <w:bCs/>
                <w:sz w:val="20"/>
                <w:szCs w:val="20"/>
                <w:rtl/>
                <w:lang w:bidi="fa-IR"/>
              </w:rPr>
              <w:t>بریدنی</w:t>
            </w:r>
            <w:r w:rsidR="001C0C7A" w:rsidRPr="00AA4DF2">
              <w:rPr>
                <w:rFonts w:ascii="Times New Roman" w:eastAsia="Times New Roman" w:hAnsi="Times New Roman" w:cs="B Lotus" w:hint="cs"/>
                <w:b/>
                <w:bCs/>
                <w:sz w:val="20"/>
                <w:szCs w:val="20"/>
                <w:rtl/>
                <w:lang w:bidi="fa-IR"/>
              </w:rPr>
              <w:t xml:space="preserve"> </w:t>
            </w:r>
            <w:r w:rsidRPr="00AA4DF2">
              <w:rPr>
                <w:rFonts w:ascii="Times New Roman" w:eastAsia="Times New Roman" w:hAnsi="Times New Roman" w:cs="B Lotus" w:hint="cs"/>
                <w:b/>
                <w:bCs/>
                <w:sz w:val="20"/>
                <w:szCs w:val="20"/>
                <w:rtl/>
                <w:lang w:bidi="fa-IR"/>
              </w:rPr>
              <w:t>نرگس</w:t>
            </w:r>
            <w:r w:rsidR="001C0C7A" w:rsidRPr="00AA4DF2">
              <w:rPr>
                <w:rFonts w:ascii="Times New Roman" w:eastAsia="Times New Roman" w:hAnsi="Times New Roman" w:cs="B Lotus" w:hint="cs"/>
                <w:b/>
                <w:bCs/>
                <w:sz w:val="20"/>
                <w:szCs w:val="20"/>
                <w:rtl/>
                <w:lang w:bidi="fa-IR"/>
              </w:rPr>
              <w:t xml:space="preserve"> بومی</w:t>
            </w:r>
            <w:r w:rsidRPr="00AA4DF2">
              <w:rPr>
                <w:rFonts w:ascii="Times New Roman" w:eastAsia="Times New Roman" w:hAnsi="Times New Roman" w:cs="B Lotus" w:hint="cs"/>
                <w:b/>
                <w:bCs/>
                <w:sz w:val="20"/>
                <w:szCs w:val="20"/>
                <w:rtl/>
                <w:lang w:bidi="fa-IR"/>
              </w:rPr>
              <w:t xml:space="preserve"> در دوره پس از برداشت</w:t>
            </w:r>
          </w:p>
          <w:p w14:paraId="66D45854" w14:textId="77777777" w:rsidR="001C0C7A" w:rsidRPr="00AA4DF2" w:rsidRDefault="001C0C7A" w:rsidP="002846E7">
            <w:pPr>
              <w:tabs>
                <w:tab w:val="clear" w:pos="7075"/>
              </w:tabs>
              <w:spacing w:line="240" w:lineRule="auto"/>
              <w:ind w:left="0"/>
              <w:jc w:val="center"/>
              <w:rPr>
                <w:rFonts w:ascii="Times New Roman" w:eastAsia="Times New Roman" w:hAnsi="Times New Roman" w:cs="B Lotus"/>
                <w:b/>
                <w:bCs/>
                <w:sz w:val="20"/>
                <w:szCs w:val="20"/>
                <w:rtl/>
                <w:lang w:bidi="fa-IR"/>
              </w:rPr>
            </w:pPr>
            <w:r w:rsidRPr="00AA4DF2">
              <w:rPr>
                <w:rFonts w:ascii="Times New Roman" w:eastAsia="Times New Roman" w:hAnsi="Times New Roman" w:cs="B Lotus"/>
                <w:b/>
                <w:bCs/>
                <w:sz w:val="20"/>
                <w:szCs w:val="20"/>
                <w:lang w:bidi="fa-IR"/>
              </w:rPr>
              <w:t xml:space="preserve">Photo 1- </w:t>
            </w:r>
            <w:r w:rsidR="00866E46" w:rsidRPr="00AA4DF2">
              <w:rPr>
                <w:rFonts w:ascii="Times New Roman" w:eastAsia="Times New Roman" w:hAnsi="Times New Roman" w:cs="B Lotus"/>
                <w:b/>
                <w:bCs/>
                <w:sz w:val="20"/>
                <w:szCs w:val="20"/>
                <w:lang w:bidi="fa-IR"/>
              </w:rPr>
              <w:t>Cut</w:t>
            </w:r>
            <w:r w:rsidRPr="00AA4DF2">
              <w:rPr>
                <w:rFonts w:ascii="Times New Roman" w:eastAsia="Times New Roman" w:hAnsi="Times New Roman" w:cs="B Lotus"/>
                <w:b/>
                <w:bCs/>
                <w:sz w:val="20"/>
                <w:szCs w:val="20"/>
                <w:lang w:bidi="fa-IR"/>
              </w:rPr>
              <w:t xml:space="preserve"> flowers of endemic narcissus in postharvest duration</w:t>
            </w:r>
          </w:p>
        </w:tc>
      </w:tr>
    </w:tbl>
    <w:p w14:paraId="63EE39A0" w14:textId="77777777" w:rsidR="00BD1F31" w:rsidRPr="00AA4DF2" w:rsidRDefault="00BD1F31" w:rsidP="00BD1F31">
      <w:pPr>
        <w:tabs>
          <w:tab w:val="clear" w:pos="7075"/>
        </w:tabs>
        <w:spacing w:after="0" w:line="240" w:lineRule="auto"/>
        <w:ind w:left="0"/>
        <w:jc w:val="left"/>
        <w:rPr>
          <w:rFonts w:ascii="Times New Roman" w:eastAsia="Times New Roman" w:hAnsi="Times New Roman" w:cs="B Lotus"/>
          <w:b/>
          <w:bCs/>
          <w:sz w:val="24"/>
          <w:rtl/>
          <w:lang w:bidi="fa-IR"/>
        </w:rPr>
      </w:pPr>
    </w:p>
    <w:p w14:paraId="452598D9" w14:textId="77777777" w:rsidR="00BD1F31" w:rsidRDefault="00BD1F31" w:rsidP="00BD1F31">
      <w:pPr>
        <w:tabs>
          <w:tab w:val="clear" w:pos="7075"/>
        </w:tabs>
        <w:spacing w:after="0" w:line="240" w:lineRule="auto"/>
        <w:ind w:left="0"/>
        <w:jc w:val="left"/>
        <w:rPr>
          <w:rFonts w:ascii="Times New Roman" w:eastAsia="Times New Roman" w:hAnsi="Times New Roman" w:cs="B Lotus"/>
          <w:b/>
          <w:bCs/>
          <w:sz w:val="24"/>
          <w:lang w:bidi="fa-IR"/>
        </w:rPr>
      </w:pPr>
    </w:p>
    <w:p w14:paraId="0CA5A3D6" w14:textId="77777777" w:rsidR="00B310BC" w:rsidRDefault="00B310BC" w:rsidP="00BD1F31">
      <w:pPr>
        <w:tabs>
          <w:tab w:val="clear" w:pos="7075"/>
        </w:tabs>
        <w:spacing w:after="0" w:line="240" w:lineRule="auto"/>
        <w:ind w:left="0"/>
        <w:jc w:val="left"/>
        <w:rPr>
          <w:rFonts w:ascii="Times New Roman" w:eastAsia="Times New Roman" w:hAnsi="Times New Roman" w:cs="B Lotus"/>
          <w:b/>
          <w:bCs/>
          <w:sz w:val="24"/>
          <w:lang w:bidi="fa-IR"/>
        </w:rPr>
      </w:pPr>
    </w:p>
    <w:p w14:paraId="73AA45A2" w14:textId="77777777" w:rsidR="00B310BC" w:rsidRDefault="00B310BC" w:rsidP="00BD1F31">
      <w:pPr>
        <w:tabs>
          <w:tab w:val="clear" w:pos="7075"/>
        </w:tabs>
        <w:spacing w:after="0" w:line="240" w:lineRule="auto"/>
        <w:ind w:left="0"/>
        <w:jc w:val="left"/>
        <w:rPr>
          <w:rFonts w:ascii="Times New Roman" w:eastAsia="Times New Roman" w:hAnsi="Times New Roman" w:cs="B Lotus"/>
          <w:b/>
          <w:bCs/>
          <w:sz w:val="24"/>
          <w:lang w:bidi="fa-IR"/>
        </w:rPr>
      </w:pPr>
    </w:p>
    <w:p w14:paraId="00BF2318" w14:textId="77777777" w:rsidR="00B310BC" w:rsidRPr="00AA4DF2" w:rsidRDefault="00B310BC" w:rsidP="00BD1F31">
      <w:pPr>
        <w:tabs>
          <w:tab w:val="clear" w:pos="7075"/>
        </w:tabs>
        <w:spacing w:after="0" w:line="240" w:lineRule="auto"/>
        <w:ind w:left="0"/>
        <w:jc w:val="left"/>
        <w:rPr>
          <w:rFonts w:ascii="Times New Roman" w:eastAsia="Times New Roman" w:hAnsi="Times New Roman" w:cs="B Lotus"/>
          <w:b/>
          <w:bCs/>
          <w:sz w:val="24"/>
          <w:rtl/>
          <w:lang w:bidi="fa-IR"/>
        </w:rPr>
      </w:pPr>
    </w:p>
    <w:p w14:paraId="4E65A1FC" w14:textId="03A0CE7B" w:rsidR="002D4E1C" w:rsidRPr="00AA4DF2" w:rsidRDefault="002D4E1C" w:rsidP="002846E7">
      <w:pPr>
        <w:spacing w:after="0" w:line="240" w:lineRule="auto"/>
        <w:ind w:left="-45"/>
        <w:jc w:val="center"/>
        <w:rPr>
          <w:rFonts w:ascii="Times New Roman" w:hAnsi="Times New Roman" w:cs="B Lotus"/>
          <w:b/>
          <w:bCs/>
          <w:sz w:val="20"/>
          <w:szCs w:val="20"/>
          <w:rtl/>
          <w:lang w:bidi="fa-IR"/>
        </w:rPr>
      </w:pPr>
      <w:r w:rsidRPr="00AA4DF2">
        <w:rPr>
          <w:rFonts w:ascii="Times New Roman" w:hAnsi="Times New Roman" w:cs="B Lotus" w:hint="cs"/>
          <w:b/>
          <w:bCs/>
          <w:sz w:val="20"/>
          <w:szCs w:val="20"/>
          <w:rtl/>
          <w:lang w:bidi="fa-IR"/>
        </w:rPr>
        <w:t xml:space="preserve">جدول </w:t>
      </w:r>
      <w:r w:rsidR="00DE5DED">
        <w:rPr>
          <w:rFonts w:ascii="Times New Roman" w:hAnsi="Times New Roman" w:cs="B Lotus" w:hint="cs"/>
          <w:b/>
          <w:bCs/>
          <w:sz w:val="20"/>
          <w:szCs w:val="20"/>
          <w:rtl/>
          <w:lang w:bidi="fa-IR"/>
        </w:rPr>
        <w:t>2</w:t>
      </w:r>
      <w:r w:rsidRPr="00AA4DF2">
        <w:rPr>
          <w:rFonts w:ascii="Times New Roman" w:hAnsi="Times New Roman" w:cs="B Lotus" w:hint="cs"/>
          <w:b/>
          <w:bCs/>
          <w:sz w:val="20"/>
          <w:szCs w:val="20"/>
          <w:rtl/>
          <w:lang w:bidi="fa-IR"/>
        </w:rPr>
        <w:t>- تجزیه واریانس شاخص‌های مورفولوژیکی و فیزیولوژیکی گل</w:t>
      </w:r>
      <w:r w:rsidRPr="00AA4DF2">
        <w:rPr>
          <w:rFonts w:ascii="Times New Roman" w:hAnsi="Times New Roman" w:cs="B Lotus"/>
          <w:b/>
          <w:bCs/>
          <w:sz w:val="20"/>
          <w:szCs w:val="20"/>
          <w:rtl/>
          <w:lang w:bidi="fa-IR"/>
        </w:rPr>
        <w:softHyphen/>
      </w:r>
      <w:r w:rsidRPr="00AA4DF2">
        <w:rPr>
          <w:rFonts w:ascii="Times New Roman" w:hAnsi="Times New Roman" w:cs="B Lotus" w:hint="cs"/>
          <w:b/>
          <w:bCs/>
          <w:sz w:val="20"/>
          <w:szCs w:val="20"/>
          <w:rtl/>
          <w:lang w:bidi="fa-IR"/>
        </w:rPr>
        <w:t xml:space="preserve">های </w:t>
      </w:r>
      <w:r w:rsidR="00F0703C" w:rsidRPr="00AA4DF2">
        <w:rPr>
          <w:rFonts w:ascii="Times New Roman" w:hAnsi="Times New Roman" w:cs="B Lotus" w:hint="cs"/>
          <w:b/>
          <w:bCs/>
          <w:sz w:val="20"/>
          <w:szCs w:val="20"/>
          <w:rtl/>
          <w:lang w:bidi="fa-IR"/>
        </w:rPr>
        <w:t>بریدنی</w:t>
      </w:r>
      <w:r w:rsidRPr="00AA4DF2">
        <w:rPr>
          <w:rFonts w:ascii="Times New Roman" w:hAnsi="Times New Roman" w:cs="B Lotus" w:hint="cs"/>
          <w:b/>
          <w:bCs/>
          <w:sz w:val="20"/>
          <w:szCs w:val="20"/>
          <w:rtl/>
          <w:lang w:bidi="fa-IR"/>
        </w:rPr>
        <w:t xml:space="preserve"> جمعیت</w:t>
      </w:r>
      <w:r w:rsidRPr="00AA4DF2">
        <w:rPr>
          <w:rFonts w:ascii="Times New Roman" w:hAnsi="Times New Roman" w:cs="B Lotus"/>
          <w:b/>
          <w:bCs/>
          <w:sz w:val="20"/>
          <w:szCs w:val="20"/>
          <w:rtl/>
          <w:lang w:bidi="fa-IR"/>
        </w:rPr>
        <w:softHyphen/>
      </w:r>
      <w:r w:rsidRPr="00AA4DF2">
        <w:rPr>
          <w:rFonts w:ascii="Times New Roman" w:hAnsi="Times New Roman" w:cs="B Lotus" w:hint="cs"/>
          <w:b/>
          <w:bCs/>
          <w:sz w:val="20"/>
          <w:szCs w:val="20"/>
          <w:rtl/>
          <w:lang w:bidi="fa-IR"/>
        </w:rPr>
        <w:t>های مختلف نرگس بومی</w:t>
      </w:r>
    </w:p>
    <w:p w14:paraId="2C0422A1" w14:textId="77777777" w:rsidR="00866E46" w:rsidRPr="00AA4DF2" w:rsidRDefault="00866E46" w:rsidP="002846E7">
      <w:pPr>
        <w:spacing w:after="0" w:line="240" w:lineRule="auto"/>
        <w:ind w:left="-45"/>
        <w:jc w:val="center"/>
        <w:rPr>
          <w:rFonts w:ascii="Times New Roman" w:hAnsi="Times New Roman" w:cs="B Lotus"/>
          <w:b/>
          <w:bCs/>
          <w:sz w:val="20"/>
          <w:szCs w:val="20"/>
          <w:lang w:bidi="fa-IR"/>
        </w:rPr>
      </w:pPr>
      <w:r w:rsidRPr="00AA4DF2">
        <w:rPr>
          <w:rFonts w:ascii="Times New Roman" w:hAnsi="Times New Roman" w:cs="B Lotus"/>
          <w:b/>
          <w:bCs/>
          <w:sz w:val="20"/>
          <w:szCs w:val="20"/>
          <w:lang w:bidi="fa-IR"/>
        </w:rPr>
        <w:t xml:space="preserve">Table 1- </w:t>
      </w:r>
      <w:r w:rsidRPr="00AA4DF2">
        <w:rPr>
          <w:rFonts w:ascii="Times New Roman" w:hAnsi="Times New Roman" w:cs="B Lotus"/>
          <w:b/>
          <w:bCs/>
          <w:sz w:val="16"/>
          <w:szCs w:val="20"/>
        </w:rPr>
        <w:t>ANOVA for the morphological and physiological indices in different populations of endemic Narcissus cut flowers</w:t>
      </w:r>
    </w:p>
    <w:tbl>
      <w:tblPr>
        <w:tblStyle w:val="TableGrid"/>
        <w:bidiVisual/>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1"/>
        <w:gridCol w:w="943"/>
        <w:gridCol w:w="888"/>
        <w:gridCol w:w="1401"/>
        <w:gridCol w:w="1248"/>
        <w:gridCol w:w="888"/>
        <w:gridCol w:w="920"/>
        <w:gridCol w:w="920"/>
        <w:gridCol w:w="920"/>
      </w:tblGrid>
      <w:tr w:rsidR="002D4E1C" w:rsidRPr="00AA4DF2" w14:paraId="5849791F" w14:textId="77777777" w:rsidTr="00F25F34">
        <w:trPr>
          <w:jc w:val="center"/>
        </w:trPr>
        <w:tc>
          <w:tcPr>
            <w:tcW w:w="0" w:type="auto"/>
            <w:tcBorders>
              <w:top w:val="single" w:sz="4" w:space="0" w:color="auto"/>
              <w:bottom w:val="single" w:sz="4" w:space="0" w:color="auto"/>
            </w:tcBorders>
          </w:tcPr>
          <w:p w14:paraId="35B14B69" w14:textId="77777777" w:rsidR="002D4E1C" w:rsidRPr="00AA4DF2" w:rsidRDefault="002D4E1C" w:rsidP="00F25F34">
            <w:pPr>
              <w:spacing w:line="240" w:lineRule="auto"/>
              <w:ind w:left="-45"/>
              <w:jc w:val="center"/>
              <w:rPr>
                <w:rFonts w:ascii="Times New Roman" w:hAnsi="Times New Roman" w:cs="B Lotus"/>
                <w:sz w:val="20"/>
                <w:szCs w:val="20"/>
                <w:rtl/>
              </w:rPr>
            </w:pPr>
            <w:r w:rsidRPr="00AA4DF2">
              <w:rPr>
                <w:rFonts w:ascii="Times New Roman" w:hAnsi="Times New Roman" w:cs="B Lotus" w:hint="cs"/>
                <w:sz w:val="20"/>
                <w:szCs w:val="20"/>
                <w:rtl/>
              </w:rPr>
              <w:t>منابع تغییرات</w:t>
            </w:r>
          </w:p>
        </w:tc>
        <w:tc>
          <w:tcPr>
            <w:tcW w:w="0" w:type="auto"/>
            <w:tcBorders>
              <w:top w:val="single" w:sz="4" w:space="0" w:color="auto"/>
              <w:bottom w:val="single" w:sz="4" w:space="0" w:color="auto"/>
            </w:tcBorders>
          </w:tcPr>
          <w:p w14:paraId="6DA6DB93" w14:textId="77777777" w:rsidR="002D4E1C" w:rsidRPr="00AA4DF2" w:rsidRDefault="002D4E1C" w:rsidP="00F25F34">
            <w:pPr>
              <w:spacing w:line="240" w:lineRule="auto"/>
              <w:ind w:left="-45"/>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درجه آزادی</w:t>
            </w:r>
          </w:p>
        </w:tc>
        <w:tc>
          <w:tcPr>
            <w:tcW w:w="0" w:type="auto"/>
            <w:tcBorders>
              <w:top w:val="single" w:sz="4" w:space="0" w:color="auto"/>
              <w:bottom w:val="single" w:sz="4" w:space="0" w:color="auto"/>
            </w:tcBorders>
          </w:tcPr>
          <w:p w14:paraId="55483943" w14:textId="46B305EC" w:rsidR="002D4E1C" w:rsidRPr="00AA4DF2" w:rsidRDefault="00F641AA" w:rsidP="00F81659">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ماندگاری</w:t>
            </w:r>
          </w:p>
        </w:tc>
        <w:tc>
          <w:tcPr>
            <w:tcW w:w="0" w:type="auto"/>
            <w:tcBorders>
              <w:top w:val="single" w:sz="4" w:space="0" w:color="auto"/>
              <w:bottom w:val="single" w:sz="4" w:space="0" w:color="auto"/>
            </w:tcBorders>
          </w:tcPr>
          <w:p w14:paraId="269070B0" w14:textId="5CF6FFBB" w:rsidR="002D4E1C" w:rsidRPr="00AA4DF2" w:rsidRDefault="002D4E1C" w:rsidP="00F81659">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تعداد شاخه پژمرده</w:t>
            </w:r>
          </w:p>
        </w:tc>
        <w:tc>
          <w:tcPr>
            <w:tcW w:w="0" w:type="auto"/>
            <w:tcBorders>
              <w:top w:val="single" w:sz="4" w:space="0" w:color="auto"/>
              <w:bottom w:val="single" w:sz="4" w:space="0" w:color="auto"/>
            </w:tcBorders>
          </w:tcPr>
          <w:p w14:paraId="417A512F" w14:textId="0ABD9057" w:rsidR="002D4E1C" w:rsidRPr="00AA4DF2" w:rsidRDefault="002D4E1C" w:rsidP="00F81659">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تعداد گل پژمرده</w:t>
            </w:r>
          </w:p>
        </w:tc>
        <w:tc>
          <w:tcPr>
            <w:tcW w:w="0" w:type="auto"/>
            <w:tcBorders>
              <w:top w:val="single" w:sz="4" w:space="0" w:color="auto"/>
              <w:bottom w:val="single" w:sz="4" w:space="0" w:color="auto"/>
            </w:tcBorders>
          </w:tcPr>
          <w:p w14:paraId="0D5FD56E" w14:textId="25570032" w:rsidR="002D4E1C" w:rsidRPr="00AA4DF2" w:rsidRDefault="002D4E1C" w:rsidP="00F81659">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کیفیت</w:t>
            </w:r>
          </w:p>
        </w:tc>
        <w:tc>
          <w:tcPr>
            <w:tcW w:w="0" w:type="auto"/>
            <w:tcBorders>
              <w:top w:val="single" w:sz="4" w:space="0" w:color="auto"/>
              <w:bottom w:val="single" w:sz="4" w:space="0" w:color="auto"/>
            </w:tcBorders>
          </w:tcPr>
          <w:p w14:paraId="763C3E54" w14:textId="15AF468C" w:rsidR="002D4E1C" w:rsidRPr="00AA4DF2" w:rsidRDefault="002D4E1C" w:rsidP="00F81659">
            <w:pPr>
              <w:spacing w:line="240" w:lineRule="auto"/>
              <w:ind w:left="0"/>
              <w:jc w:val="center"/>
              <w:rPr>
                <w:rFonts w:ascii="Times New Roman" w:hAnsi="Times New Roman" w:cs="B Lotus"/>
                <w:sz w:val="20"/>
                <w:szCs w:val="20"/>
                <w:rtl/>
              </w:rPr>
            </w:pPr>
            <w:r w:rsidRPr="00AA4DF2">
              <w:rPr>
                <w:rFonts w:ascii="Times New Roman" w:hAnsi="Times New Roman" w:cs="B Lotus" w:hint="cs"/>
                <w:sz w:val="20"/>
                <w:szCs w:val="20"/>
                <w:rtl/>
              </w:rPr>
              <w:t>کلروفیل</w:t>
            </w:r>
          </w:p>
        </w:tc>
        <w:tc>
          <w:tcPr>
            <w:tcW w:w="0" w:type="auto"/>
            <w:tcBorders>
              <w:top w:val="single" w:sz="4" w:space="0" w:color="auto"/>
              <w:bottom w:val="single" w:sz="4" w:space="0" w:color="auto"/>
            </w:tcBorders>
          </w:tcPr>
          <w:p w14:paraId="50C7B0CB" w14:textId="00322E2C" w:rsidR="002D4E1C" w:rsidRPr="00AA4DF2" w:rsidRDefault="002D4E1C" w:rsidP="00F81659">
            <w:pPr>
              <w:spacing w:line="240" w:lineRule="auto"/>
              <w:ind w:left="0"/>
              <w:jc w:val="center"/>
              <w:rPr>
                <w:rFonts w:ascii="Times New Roman" w:hAnsi="Times New Roman" w:cs="B Lotus"/>
                <w:sz w:val="20"/>
                <w:szCs w:val="20"/>
                <w:rtl/>
              </w:rPr>
            </w:pPr>
            <w:r w:rsidRPr="00AA4DF2">
              <w:rPr>
                <w:rFonts w:ascii="Times New Roman" w:hAnsi="Times New Roman" w:cs="B Lotus" w:hint="cs"/>
                <w:sz w:val="20"/>
                <w:szCs w:val="20"/>
                <w:rtl/>
              </w:rPr>
              <w:t>کاروتنویید</w:t>
            </w:r>
          </w:p>
        </w:tc>
        <w:tc>
          <w:tcPr>
            <w:tcW w:w="0" w:type="auto"/>
            <w:tcBorders>
              <w:top w:val="single" w:sz="4" w:space="0" w:color="auto"/>
              <w:bottom w:val="single" w:sz="4" w:space="0" w:color="auto"/>
            </w:tcBorders>
          </w:tcPr>
          <w:p w14:paraId="12761D29" w14:textId="20220223" w:rsidR="002D4E1C" w:rsidRPr="00AA4DF2" w:rsidRDefault="002D4E1C" w:rsidP="00F81659">
            <w:pPr>
              <w:spacing w:line="240" w:lineRule="auto"/>
              <w:ind w:left="0"/>
              <w:jc w:val="center"/>
              <w:rPr>
                <w:rFonts w:ascii="Times New Roman" w:hAnsi="Times New Roman" w:cs="B Lotus"/>
                <w:sz w:val="20"/>
                <w:szCs w:val="20"/>
                <w:rtl/>
              </w:rPr>
            </w:pPr>
            <w:r w:rsidRPr="00AA4DF2">
              <w:rPr>
                <w:rFonts w:ascii="Times New Roman" w:hAnsi="Times New Roman" w:cs="B Lotus" w:hint="cs"/>
                <w:sz w:val="20"/>
                <w:szCs w:val="20"/>
                <w:rtl/>
              </w:rPr>
              <w:t>فلاونویید</w:t>
            </w:r>
          </w:p>
        </w:tc>
      </w:tr>
      <w:tr w:rsidR="002D4E1C" w:rsidRPr="00AA4DF2" w14:paraId="04BF3F28" w14:textId="77777777" w:rsidTr="00F25F34">
        <w:trPr>
          <w:jc w:val="center"/>
        </w:trPr>
        <w:tc>
          <w:tcPr>
            <w:tcW w:w="0" w:type="auto"/>
            <w:tcBorders>
              <w:top w:val="single" w:sz="4" w:space="0" w:color="auto"/>
            </w:tcBorders>
          </w:tcPr>
          <w:p w14:paraId="15B88231" w14:textId="77777777" w:rsidR="002D4E1C" w:rsidRPr="00AA4DF2" w:rsidRDefault="002D4E1C" w:rsidP="00F25F34">
            <w:pPr>
              <w:spacing w:line="240" w:lineRule="auto"/>
              <w:ind w:left="-45"/>
              <w:rPr>
                <w:rFonts w:ascii="Times New Roman" w:hAnsi="Times New Roman" w:cs="B Lotus"/>
                <w:sz w:val="20"/>
                <w:szCs w:val="20"/>
                <w:rtl/>
              </w:rPr>
            </w:pPr>
            <w:r w:rsidRPr="00AA4DF2">
              <w:rPr>
                <w:rFonts w:ascii="Times New Roman" w:hAnsi="Times New Roman" w:cs="B Lotus" w:hint="cs"/>
                <w:sz w:val="20"/>
                <w:szCs w:val="20"/>
                <w:rtl/>
              </w:rPr>
              <w:t>نوع</w:t>
            </w:r>
          </w:p>
        </w:tc>
        <w:tc>
          <w:tcPr>
            <w:tcW w:w="0" w:type="auto"/>
            <w:tcBorders>
              <w:top w:val="single" w:sz="4" w:space="0" w:color="auto"/>
            </w:tcBorders>
          </w:tcPr>
          <w:p w14:paraId="626742CD"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1</w:t>
            </w:r>
          </w:p>
        </w:tc>
        <w:tc>
          <w:tcPr>
            <w:tcW w:w="0" w:type="auto"/>
            <w:tcBorders>
              <w:top w:val="single" w:sz="4" w:space="0" w:color="auto"/>
            </w:tcBorders>
          </w:tcPr>
          <w:p w14:paraId="2E7AAABC"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hint="cs"/>
                <w:sz w:val="20"/>
                <w:szCs w:val="20"/>
                <w:vertAlign w:val="superscript"/>
                <w:rtl/>
                <w:lang w:bidi="fa-IR"/>
              </w:rPr>
              <w:t>*</w:t>
            </w:r>
            <w:r w:rsidRPr="00AA4DF2">
              <w:rPr>
                <w:rFonts w:ascii="Times New Roman" w:hAnsi="Times New Roman" w:cs="B Lotus" w:hint="cs"/>
                <w:sz w:val="20"/>
                <w:szCs w:val="20"/>
                <w:rtl/>
                <w:lang w:bidi="fa-IR"/>
              </w:rPr>
              <w:t>647/5</w:t>
            </w:r>
          </w:p>
        </w:tc>
        <w:tc>
          <w:tcPr>
            <w:tcW w:w="0" w:type="auto"/>
            <w:tcBorders>
              <w:top w:val="single" w:sz="4" w:space="0" w:color="auto"/>
            </w:tcBorders>
          </w:tcPr>
          <w:p w14:paraId="32F4B63B"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 xml:space="preserve"> ns</w:t>
            </w:r>
            <w:r w:rsidRPr="00AA4DF2">
              <w:rPr>
                <w:rFonts w:ascii="Times New Roman" w:hAnsi="Times New Roman" w:cs="B Lotus" w:hint="cs"/>
                <w:sz w:val="20"/>
                <w:szCs w:val="20"/>
                <w:rtl/>
                <w:lang w:bidi="fa-IR"/>
              </w:rPr>
              <w:t>333/163</w:t>
            </w:r>
          </w:p>
        </w:tc>
        <w:tc>
          <w:tcPr>
            <w:tcW w:w="0" w:type="auto"/>
            <w:tcBorders>
              <w:top w:val="single" w:sz="4" w:space="0" w:color="auto"/>
            </w:tcBorders>
          </w:tcPr>
          <w:p w14:paraId="70FFB74B"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 xml:space="preserve"> ns</w:t>
            </w:r>
            <w:r w:rsidRPr="00AA4DF2">
              <w:rPr>
                <w:rFonts w:ascii="Times New Roman" w:hAnsi="Times New Roman" w:cs="B Lotus" w:hint="cs"/>
                <w:sz w:val="20"/>
                <w:szCs w:val="20"/>
                <w:rtl/>
                <w:lang w:bidi="fa-IR"/>
              </w:rPr>
              <w:t>333/213</w:t>
            </w:r>
          </w:p>
        </w:tc>
        <w:tc>
          <w:tcPr>
            <w:tcW w:w="0" w:type="auto"/>
            <w:tcBorders>
              <w:top w:val="single" w:sz="4" w:space="0" w:color="auto"/>
            </w:tcBorders>
          </w:tcPr>
          <w:p w14:paraId="1D27AB7D"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w:t>
            </w:r>
            <w:r w:rsidRPr="00AA4DF2">
              <w:rPr>
                <w:rFonts w:ascii="Times New Roman" w:hAnsi="Times New Roman" w:cs="B Lotus" w:hint="cs"/>
                <w:sz w:val="20"/>
                <w:szCs w:val="20"/>
                <w:rtl/>
                <w:lang w:bidi="fa-IR"/>
              </w:rPr>
              <w:t>533/0</w:t>
            </w:r>
          </w:p>
        </w:tc>
        <w:tc>
          <w:tcPr>
            <w:tcW w:w="0" w:type="auto"/>
            <w:tcBorders>
              <w:top w:val="single" w:sz="4" w:space="0" w:color="auto"/>
            </w:tcBorders>
          </w:tcPr>
          <w:p w14:paraId="15EA9BFA"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 xml:space="preserve"> </w:t>
            </w:r>
            <w:r w:rsidRPr="00AA4DF2">
              <w:rPr>
                <w:rFonts w:ascii="Times New Roman" w:eastAsia="Times New Roman" w:hAnsi="Times New Roman" w:cs="B Lotus" w:hint="cs"/>
                <w:sz w:val="20"/>
                <w:szCs w:val="20"/>
                <w:vertAlign w:val="superscript"/>
                <w:rtl/>
                <w:lang w:bidi="fa-IR"/>
              </w:rPr>
              <w:t>***</w:t>
            </w:r>
            <w:r w:rsidRPr="00AA4DF2">
              <w:rPr>
                <w:rFonts w:ascii="Times New Roman" w:hAnsi="Times New Roman" w:cs="B Lotus" w:hint="cs"/>
                <w:sz w:val="20"/>
                <w:szCs w:val="20"/>
                <w:rtl/>
                <w:lang w:bidi="fa-IR"/>
              </w:rPr>
              <w:t>938/6</w:t>
            </w:r>
          </w:p>
        </w:tc>
        <w:tc>
          <w:tcPr>
            <w:tcW w:w="0" w:type="auto"/>
            <w:tcBorders>
              <w:top w:val="single" w:sz="4" w:space="0" w:color="auto"/>
            </w:tcBorders>
          </w:tcPr>
          <w:p w14:paraId="646E76D2"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 xml:space="preserve"> ***</w:t>
            </w:r>
            <w:r w:rsidRPr="00AA4DF2">
              <w:rPr>
                <w:rFonts w:ascii="Times New Roman" w:hAnsi="Times New Roman" w:cs="B Lotus" w:hint="cs"/>
                <w:sz w:val="20"/>
                <w:szCs w:val="20"/>
                <w:rtl/>
                <w:lang w:bidi="fa-IR"/>
              </w:rPr>
              <w:t>510/5</w:t>
            </w:r>
          </w:p>
        </w:tc>
        <w:tc>
          <w:tcPr>
            <w:tcW w:w="0" w:type="auto"/>
            <w:tcBorders>
              <w:top w:val="single" w:sz="4" w:space="0" w:color="auto"/>
            </w:tcBorders>
          </w:tcPr>
          <w:p w14:paraId="7CD14E8C"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 xml:space="preserve"> ***</w:t>
            </w:r>
            <w:r w:rsidRPr="00AA4DF2">
              <w:rPr>
                <w:rFonts w:ascii="Times New Roman" w:hAnsi="Times New Roman" w:cs="B Lotus" w:hint="cs"/>
                <w:sz w:val="20"/>
                <w:szCs w:val="20"/>
                <w:rtl/>
                <w:lang w:bidi="fa-IR"/>
              </w:rPr>
              <w:t>763/3</w:t>
            </w:r>
          </w:p>
        </w:tc>
      </w:tr>
      <w:tr w:rsidR="002D4E1C" w:rsidRPr="00AA4DF2" w14:paraId="683E794C" w14:textId="77777777" w:rsidTr="00F25F34">
        <w:trPr>
          <w:jc w:val="center"/>
        </w:trPr>
        <w:tc>
          <w:tcPr>
            <w:tcW w:w="0" w:type="auto"/>
          </w:tcPr>
          <w:p w14:paraId="37E6A365" w14:textId="77777777" w:rsidR="002D4E1C" w:rsidRPr="00AA4DF2" w:rsidRDefault="002D4E1C" w:rsidP="00F25F34">
            <w:pPr>
              <w:spacing w:line="240" w:lineRule="auto"/>
              <w:ind w:left="-45"/>
              <w:rPr>
                <w:rFonts w:ascii="Times New Roman" w:hAnsi="Times New Roman" w:cs="B Lotus"/>
                <w:sz w:val="20"/>
                <w:szCs w:val="20"/>
                <w:rtl/>
              </w:rPr>
            </w:pPr>
            <w:r w:rsidRPr="00AA4DF2">
              <w:rPr>
                <w:rFonts w:ascii="Times New Roman" w:hAnsi="Times New Roman" w:cs="B Lotus" w:hint="cs"/>
                <w:sz w:val="20"/>
                <w:szCs w:val="20"/>
                <w:rtl/>
              </w:rPr>
              <w:t>منطقه</w:t>
            </w:r>
          </w:p>
        </w:tc>
        <w:tc>
          <w:tcPr>
            <w:tcW w:w="0" w:type="auto"/>
          </w:tcPr>
          <w:p w14:paraId="26172692"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4</w:t>
            </w:r>
          </w:p>
        </w:tc>
        <w:tc>
          <w:tcPr>
            <w:tcW w:w="0" w:type="auto"/>
          </w:tcPr>
          <w:p w14:paraId="612F7073"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hint="cs"/>
                <w:sz w:val="20"/>
                <w:szCs w:val="20"/>
                <w:vertAlign w:val="superscript"/>
                <w:rtl/>
                <w:lang w:bidi="fa-IR"/>
              </w:rPr>
              <w:t>***</w:t>
            </w:r>
            <w:r w:rsidRPr="00AA4DF2">
              <w:rPr>
                <w:rFonts w:ascii="Times New Roman" w:hAnsi="Times New Roman" w:cs="B Lotus" w:hint="cs"/>
                <w:sz w:val="20"/>
                <w:szCs w:val="20"/>
                <w:rtl/>
                <w:lang w:bidi="fa-IR"/>
              </w:rPr>
              <w:t>00/10</w:t>
            </w:r>
          </w:p>
        </w:tc>
        <w:tc>
          <w:tcPr>
            <w:tcW w:w="0" w:type="auto"/>
          </w:tcPr>
          <w:p w14:paraId="73F9DB91"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w:t>
            </w:r>
            <w:r w:rsidRPr="00AA4DF2">
              <w:rPr>
                <w:rFonts w:ascii="Times New Roman" w:hAnsi="Times New Roman" w:cs="B Lotus" w:hint="cs"/>
                <w:sz w:val="20"/>
                <w:szCs w:val="20"/>
                <w:rtl/>
                <w:lang w:bidi="fa-IR"/>
              </w:rPr>
              <w:t>67/846</w:t>
            </w:r>
          </w:p>
        </w:tc>
        <w:tc>
          <w:tcPr>
            <w:tcW w:w="0" w:type="auto"/>
          </w:tcPr>
          <w:p w14:paraId="53694A2D"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w:t>
            </w:r>
            <w:r w:rsidRPr="00AA4DF2">
              <w:rPr>
                <w:rFonts w:ascii="Times New Roman" w:hAnsi="Times New Roman" w:cs="B Lotus" w:hint="cs"/>
                <w:sz w:val="20"/>
                <w:szCs w:val="20"/>
                <w:rtl/>
                <w:lang w:bidi="fa-IR"/>
              </w:rPr>
              <w:t>333/813</w:t>
            </w:r>
          </w:p>
        </w:tc>
        <w:tc>
          <w:tcPr>
            <w:tcW w:w="0" w:type="auto"/>
          </w:tcPr>
          <w:p w14:paraId="094F8DF9"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w:t>
            </w:r>
            <w:r w:rsidRPr="00AA4DF2">
              <w:rPr>
                <w:rFonts w:ascii="Times New Roman" w:hAnsi="Times New Roman" w:cs="B Lotus" w:hint="cs"/>
                <w:sz w:val="20"/>
                <w:szCs w:val="20"/>
                <w:rtl/>
                <w:lang w:bidi="fa-IR"/>
              </w:rPr>
              <w:t>550/3</w:t>
            </w:r>
          </w:p>
        </w:tc>
        <w:tc>
          <w:tcPr>
            <w:tcW w:w="0" w:type="auto"/>
          </w:tcPr>
          <w:p w14:paraId="4C0632F8"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hint="cs"/>
                <w:sz w:val="20"/>
                <w:szCs w:val="20"/>
                <w:vertAlign w:val="superscript"/>
                <w:rtl/>
                <w:lang w:bidi="fa-IR"/>
              </w:rPr>
              <w:t>**</w:t>
            </w:r>
            <w:r w:rsidRPr="00AA4DF2">
              <w:rPr>
                <w:rFonts w:ascii="Times New Roman" w:hAnsi="Times New Roman" w:cs="B Lotus" w:hint="cs"/>
                <w:sz w:val="20"/>
                <w:szCs w:val="20"/>
                <w:rtl/>
                <w:lang w:bidi="fa-IR"/>
              </w:rPr>
              <w:t>233/0</w:t>
            </w:r>
          </w:p>
        </w:tc>
        <w:tc>
          <w:tcPr>
            <w:tcW w:w="0" w:type="auto"/>
          </w:tcPr>
          <w:p w14:paraId="24DE1FB3"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w:t>
            </w:r>
            <w:r w:rsidRPr="00AA4DF2">
              <w:rPr>
                <w:rFonts w:ascii="Times New Roman" w:hAnsi="Times New Roman" w:cs="B Lotus" w:hint="cs"/>
                <w:sz w:val="20"/>
                <w:szCs w:val="20"/>
                <w:rtl/>
                <w:lang w:bidi="fa-IR"/>
              </w:rPr>
              <w:t>186/0</w:t>
            </w:r>
          </w:p>
        </w:tc>
        <w:tc>
          <w:tcPr>
            <w:tcW w:w="0" w:type="auto"/>
          </w:tcPr>
          <w:p w14:paraId="7872D411"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w:t>
            </w:r>
            <w:r w:rsidRPr="00AA4DF2">
              <w:rPr>
                <w:rFonts w:ascii="Times New Roman" w:hAnsi="Times New Roman" w:cs="B Lotus" w:hint="cs"/>
                <w:sz w:val="20"/>
                <w:szCs w:val="20"/>
                <w:rtl/>
                <w:lang w:bidi="fa-IR"/>
              </w:rPr>
              <w:t>235/0</w:t>
            </w:r>
          </w:p>
        </w:tc>
      </w:tr>
      <w:tr w:rsidR="002D4E1C" w:rsidRPr="00AA4DF2" w14:paraId="129DEC9D" w14:textId="77777777" w:rsidTr="00F25F34">
        <w:trPr>
          <w:jc w:val="center"/>
        </w:trPr>
        <w:tc>
          <w:tcPr>
            <w:tcW w:w="0" w:type="auto"/>
          </w:tcPr>
          <w:p w14:paraId="3FC052D1" w14:textId="77777777" w:rsidR="002D4E1C" w:rsidRPr="00AA4DF2" w:rsidRDefault="002D4E1C" w:rsidP="00F25F34">
            <w:pPr>
              <w:spacing w:line="240" w:lineRule="auto"/>
              <w:ind w:left="-45"/>
              <w:rPr>
                <w:rFonts w:ascii="Times New Roman" w:hAnsi="Times New Roman" w:cs="B Lotus"/>
                <w:sz w:val="20"/>
                <w:szCs w:val="20"/>
                <w:rtl/>
              </w:rPr>
            </w:pPr>
            <w:r w:rsidRPr="00AA4DF2">
              <w:rPr>
                <w:rFonts w:ascii="Times New Roman" w:hAnsi="Times New Roman" w:cs="B Lotus" w:hint="cs"/>
                <w:sz w:val="20"/>
                <w:szCs w:val="20"/>
                <w:rtl/>
              </w:rPr>
              <w:t>نوع* منطقه</w:t>
            </w:r>
          </w:p>
        </w:tc>
        <w:tc>
          <w:tcPr>
            <w:tcW w:w="0" w:type="auto"/>
          </w:tcPr>
          <w:p w14:paraId="5035FF94"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4</w:t>
            </w:r>
          </w:p>
        </w:tc>
        <w:tc>
          <w:tcPr>
            <w:tcW w:w="0" w:type="auto"/>
          </w:tcPr>
          <w:p w14:paraId="429AC0EF"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ns</w:t>
            </w:r>
            <w:r w:rsidRPr="00AA4DF2">
              <w:rPr>
                <w:rFonts w:ascii="Times New Roman" w:hAnsi="Times New Roman" w:cs="B Lotus" w:hint="cs"/>
                <w:sz w:val="20"/>
                <w:szCs w:val="20"/>
                <w:rtl/>
                <w:lang w:bidi="fa-IR"/>
              </w:rPr>
              <w:t xml:space="preserve"> 663/0</w:t>
            </w:r>
          </w:p>
        </w:tc>
        <w:tc>
          <w:tcPr>
            <w:tcW w:w="0" w:type="auto"/>
          </w:tcPr>
          <w:p w14:paraId="45E86771"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ns</w:t>
            </w:r>
            <w:r w:rsidRPr="00AA4DF2">
              <w:rPr>
                <w:rFonts w:ascii="Times New Roman" w:hAnsi="Times New Roman" w:cs="B Lotus" w:hint="cs"/>
                <w:sz w:val="20"/>
                <w:szCs w:val="20"/>
                <w:rtl/>
                <w:lang w:bidi="fa-IR"/>
              </w:rPr>
              <w:t xml:space="preserve"> 333/13</w:t>
            </w:r>
          </w:p>
        </w:tc>
        <w:tc>
          <w:tcPr>
            <w:tcW w:w="0" w:type="auto"/>
          </w:tcPr>
          <w:p w14:paraId="7FD532FD"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ns</w:t>
            </w:r>
            <w:r w:rsidRPr="00AA4DF2">
              <w:rPr>
                <w:rFonts w:ascii="Times New Roman" w:hAnsi="Times New Roman" w:cs="B Lotus" w:hint="cs"/>
                <w:sz w:val="20"/>
                <w:szCs w:val="20"/>
                <w:rtl/>
                <w:lang w:bidi="fa-IR"/>
              </w:rPr>
              <w:t xml:space="preserve"> 333/13</w:t>
            </w:r>
          </w:p>
        </w:tc>
        <w:tc>
          <w:tcPr>
            <w:tcW w:w="0" w:type="auto"/>
          </w:tcPr>
          <w:p w14:paraId="3112050E"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ns</w:t>
            </w:r>
            <w:r w:rsidRPr="00AA4DF2">
              <w:rPr>
                <w:rFonts w:ascii="Times New Roman" w:hAnsi="Times New Roman" w:cs="B Lotus" w:hint="cs"/>
                <w:sz w:val="20"/>
                <w:szCs w:val="20"/>
                <w:rtl/>
                <w:lang w:bidi="fa-IR"/>
              </w:rPr>
              <w:t xml:space="preserve"> 117/0</w:t>
            </w:r>
          </w:p>
        </w:tc>
        <w:tc>
          <w:tcPr>
            <w:tcW w:w="0" w:type="auto"/>
          </w:tcPr>
          <w:p w14:paraId="1B58A85B"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ns</w:t>
            </w:r>
            <w:r w:rsidRPr="00AA4DF2">
              <w:rPr>
                <w:rFonts w:ascii="Times New Roman" w:hAnsi="Times New Roman" w:cs="B Lotus" w:hint="cs"/>
                <w:sz w:val="20"/>
                <w:szCs w:val="20"/>
                <w:rtl/>
                <w:lang w:bidi="fa-IR"/>
              </w:rPr>
              <w:t xml:space="preserve"> 055/0</w:t>
            </w:r>
          </w:p>
        </w:tc>
        <w:tc>
          <w:tcPr>
            <w:tcW w:w="0" w:type="auto"/>
          </w:tcPr>
          <w:p w14:paraId="333F5C5D"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ns</w:t>
            </w:r>
            <w:r w:rsidRPr="00AA4DF2">
              <w:rPr>
                <w:rFonts w:ascii="Times New Roman" w:hAnsi="Times New Roman" w:cs="B Lotus" w:hint="cs"/>
                <w:sz w:val="20"/>
                <w:szCs w:val="20"/>
                <w:rtl/>
                <w:lang w:bidi="fa-IR"/>
              </w:rPr>
              <w:t xml:space="preserve"> 012/0</w:t>
            </w:r>
          </w:p>
        </w:tc>
        <w:tc>
          <w:tcPr>
            <w:tcW w:w="0" w:type="auto"/>
          </w:tcPr>
          <w:p w14:paraId="20C72332"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eastAsia="Times New Roman" w:hAnsi="Times New Roman" w:cs="B Lotus"/>
                <w:sz w:val="20"/>
                <w:szCs w:val="20"/>
                <w:vertAlign w:val="superscript"/>
                <w:lang w:bidi="fa-IR"/>
              </w:rPr>
              <w:t>ns</w:t>
            </w:r>
            <w:r w:rsidRPr="00AA4DF2">
              <w:rPr>
                <w:rFonts w:ascii="Times New Roman" w:hAnsi="Times New Roman" w:cs="B Lotus" w:hint="cs"/>
                <w:sz w:val="20"/>
                <w:szCs w:val="20"/>
                <w:rtl/>
                <w:lang w:bidi="fa-IR"/>
              </w:rPr>
              <w:t xml:space="preserve"> 015/0</w:t>
            </w:r>
          </w:p>
        </w:tc>
      </w:tr>
      <w:tr w:rsidR="002D4E1C" w:rsidRPr="00AA4DF2" w14:paraId="56D8BE73" w14:textId="77777777" w:rsidTr="00F25F34">
        <w:trPr>
          <w:jc w:val="center"/>
        </w:trPr>
        <w:tc>
          <w:tcPr>
            <w:tcW w:w="0" w:type="auto"/>
          </w:tcPr>
          <w:p w14:paraId="4F8B0665" w14:textId="77777777" w:rsidR="002D4E1C" w:rsidRPr="00AA4DF2" w:rsidRDefault="002D4E1C" w:rsidP="00F25F34">
            <w:pPr>
              <w:spacing w:line="240" w:lineRule="auto"/>
              <w:ind w:left="-45"/>
              <w:rPr>
                <w:rFonts w:ascii="Times New Roman" w:hAnsi="Times New Roman" w:cs="B Lotus"/>
                <w:sz w:val="20"/>
                <w:szCs w:val="20"/>
                <w:rtl/>
              </w:rPr>
            </w:pPr>
            <w:r w:rsidRPr="00AA4DF2">
              <w:rPr>
                <w:rFonts w:ascii="Times New Roman" w:hAnsi="Times New Roman" w:cs="B Lotus" w:hint="cs"/>
                <w:sz w:val="20"/>
                <w:szCs w:val="20"/>
                <w:rtl/>
              </w:rPr>
              <w:t>خطا</w:t>
            </w:r>
          </w:p>
        </w:tc>
        <w:tc>
          <w:tcPr>
            <w:tcW w:w="0" w:type="auto"/>
          </w:tcPr>
          <w:p w14:paraId="238135D9"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20</w:t>
            </w:r>
          </w:p>
        </w:tc>
        <w:tc>
          <w:tcPr>
            <w:tcW w:w="0" w:type="auto"/>
          </w:tcPr>
          <w:p w14:paraId="2EFB818D"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251/1</w:t>
            </w:r>
          </w:p>
        </w:tc>
        <w:tc>
          <w:tcPr>
            <w:tcW w:w="0" w:type="auto"/>
          </w:tcPr>
          <w:p w14:paraId="01A5CF26"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67/76</w:t>
            </w:r>
          </w:p>
        </w:tc>
        <w:tc>
          <w:tcPr>
            <w:tcW w:w="0" w:type="auto"/>
          </w:tcPr>
          <w:p w14:paraId="51089EE0"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00/80</w:t>
            </w:r>
          </w:p>
        </w:tc>
        <w:tc>
          <w:tcPr>
            <w:tcW w:w="0" w:type="auto"/>
          </w:tcPr>
          <w:p w14:paraId="52C3C873"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133/0</w:t>
            </w:r>
          </w:p>
        </w:tc>
        <w:tc>
          <w:tcPr>
            <w:tcW w:w="0" w:type="auto"/>
          </w:tcPr>
          <w:p w14:paraId="3BEDB73F"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047/0</w:t>
            </w:r>
          </w:p>
        </w:tc>
        <w:tc>
          <w:tcPr>
            <w:tcW w:w="0" w:type="auto"/>
          </w:tcPr>
          <w:p w14:paraId="299BD311"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008/0</w:t>
            </w:r>
          </w:p>
        </w:tc>
        <w:tc>
          <w:tcPr>
            <w:tcW w:w="0" w:type="auto"/>
          </w:tcPr>
          <w:p w14:paraId="59FCEB39"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030/0</w:t>
            </w:r>
          </w:p>
        </w:tc>
      </w:tr>
      <w:tr w:rsidR="002D4E1C" w:rsidRPr="00AA4DF2" w14:paraId="02A5BED8" w14:textId="77777777" w:rsidTr="00F25F34">
        <w:trPr>
          <w:jc w:val="center"/>
        </w:trPr>
        <w:tc>
          <w:tcPr>
            <w:tcW w:w="0" w:type="auto"/>
          </w:tcPr>
          <w:p w14:paraId="540F2C53" w14:textId="77777777" w:rsidR="002D4E1C" w:rsidRPr="00AA4DF2" w:rsidRDefault="002D4E1C" w:rsidP="00F25F34">
            <w:pPr>
              <w:spacing w:line="240" w:lineRule="auto"/>
              <w:ind w:left="-45"/>
              <w:rPr>
                <w:rFonts w:ascii="Times New Roman" w:hAnsi="Times New Roman" w:cs="B Lotus"/>
                <w:sz w:val="20"/>
                <w:szCs w:val="20"/>
                <w:rtl/>
              </w:rPr>
            </w:pPr>
            <w:r w:rsidRPr="00AA4DF2">
              <w:rPr>
                <w:rFonts w:ascii="Times New Roman" w:hAnsi="Times New Roman" w:cs="B Lotus" w:hint="cs"/>
                <w:sz w:val="20"/>
                <w:szCs w:val="20"/>
                <w:rtl/>
              </w:rPr>
              <w:t>کل</w:t>
            </w:r>
          </w:p>
        </w:tc>
        <w:tc>
          <w:tcPr>
            <w:tcW w:w="0" w:type="auto"/>
          </w:tcPr>
          <w:p w14:paraId="6524513B" w14:textId="77777777" w:rsidR="002D4E1C" w:rsidRPr="00AA4DF2" w:rsidRDefault="002D4E1C" w:rsidP="00F25F34">
            <w:pPr>
              <w:spacing w:line="240" w:lineRule="auto"/>
              <w:ind w:left="0"/>
              <w:jc w:val="center"/>
              <w:rPr>
                <w:rFonts w:ascii="Times New Roman" w:hAnsi="Times New Roman" w:cs="B Lotus"/>
                <w:sz w:val="20"/>
                <w:szCs w:val="20"/>
                <w:rtl/>
                <w:lang w:bidi="fa-IR"/>
              </w:rPr>
            </w:pPr>
            <w:r w:rsidRPr="00AA4DF2">
              <w:rPr>
                <w:rFonts w:ascii="Times New Roman" w:hAnsi="Times New Roman" w:cs="B Lotus" w:hint="cs"/>
                <w:sz w:val="20"/>
                <w:szCs w:val="20"/>
                <w:rtl/>
                <w:lang w:bidi="fa-IR"/>
              </w:rPr>
              <w:t>29</w:t>
            </w:r>
          </w:p>
        </w:tc>
        <w:tc>
          <w:tcPr>
            <w:tcW w:w="0" w:type="auto"/>
          </w:tcPr>
          <w:p w14:paraId="3D4D1F8C" w14:textId="77777777" w:rsidR="002D4E1C" w:rsidRPr="00AA4DF2" w:rsidRDefault="002D4E1C" w:rsidP="00F25F34">
            <w:pPr>
              <w:spacing w:line="240" w:lineRule="auto"/>
              <w:ind w:left="0"/>
              <w:jc w:val="center"/>
              <w:rPr>
                <w:rFonts w:ascii="Times New Roman" w:hAnsi="Times New Roman" w:cs="B Lotus"/>
                <w:sz w:val="20"/>
                <w:szCs w:val="20"/>
                <w:rtl/>
                <w:lang w:bidi="fa-IR"/>
              </w:rPr>
            </w:pPr>
          </w:p>
        </w:tc>
        <w:tc>
          <w:tcPr>
            <w:tcW w:w="0" w:type="auto"/>
          </w:tcPr>
          <w:p w14:paraId="52C012E7" w14:textId="77777777" w:rsidR="002D4E1C" w:rsidRPr="00AA4DF2" w:rsidRDefault="002D4E1C" w:rsidP="00F25F34">
            <w:pPr>
              <w:spacing w:line="240" w:lineRule="auto"/>
              <w:ind w:left="0"/>
              <w:jc w:val="center"/>
              <w:rPr>
                <w:rFonts w:ascii="Times New Roman" w:hAnsi="Times New Roman" w:cs="B Lotus"/>
                <w:sz w:val="20"/>
                <w:szCs w:val="20"/>
                <w:rtl/>
                <w:lang w:bidi="fa-IR"/>
              </w:rPr>
            </w:pPr>
          </w:p>
        </w:tc>
        <w:tc>
          <w:tcPr>
            <w:tcW w:w="0" w:type="auto"/>
          </w:tcPr>
          <w:p w14:paraId="2DA207FA" w14:textId="77777777" w:rsidR="002D4E1C" w:rsidRPr="00AA4DF2" w:rsidRDefault="002D4E1C" w:rsidP="00F25F34">
            <w:pPr>
              <w:spacing w:line="240" w:lineRule="auto"/>
              <w:ind w:left="0"/>
              <w:jc w:val="center"/>
              <w:rPr>
                <w:rFonts w:ascii="Times New Roman" w:hAnsi="Times New Roman" w:cs="B Lotus"/>
                <w:sz w:val="20"/>
                <w:szCs w:val="20"/>
                <w:rtl/>
                <w:lang w:bidi="fa-IR"/>
              </w:rPr>
            </w:pPr>
          </w:p>
        </w:tc>
        <w:tc>
          <w:tcPr>
            <w:tcW w:w="0" w:type="auto"/>
          </w:tcPr>
          <w:p w14:paraId="3C18D66A" w14:textId="77777777" w:rsidR="002D4E1C" w:rsidRPr="00AA4DF2" w:rsidRDefault="002D4E1C" w:rsidP="00F25F34">
            <w:pPr>
              <w:spacing w:line="240" w:lineRule="auto"/>
              <w:ind w:left="0"/>
              <w:jc w:val="center"/>
              <w:rPr>
                <w:rFonts w:ascii="Times New Roman" w:hAnsi="Times New Roman" w:cs="B Lotus"/>
                <w:sz w:val="20"/>
                <w:szCs w:val="20"/>
                <w:rtl/>
                <w:lang w:bidi="fa-IR"/>
              </w:rPr>
            </w:pPr>
          </w:p>
        </w:tc>
        <w:tc>
          <w:tcPr>
            <w:tcW w:w="0" w:type="auto"/>
          </w:tcPr>
          <w:p w14:paraId="1FE67D1F" w14:textId="77777777" w:rsidR="002D4E1C" w:rsidRPr="00AA4DF2" w:rsidRDefault="002D4E1C" w:rsidP="00F25F34">
            <w:pPr>
              <w:spacing w:line="240" w:lineRule="auto"/>
              <w:ind w:left="0"/>
              <w:jc w:val="center"/>
              <w:rPr>
                <w:rFonts w:ascii="Times New Roman" w:hAnsi="Times New Roman" w:cs="B Lotus"/>
                <w:sz w:val="20"/>
                <w:szCs w:val="20"/>
                <w:rtl/>
                <w:lang w:bidi="fa-IR"/>
              </w:rPr>
            </w:pPr>
          </w:p>
        </w:tc>
        <w:tc>
          <w:tcPr>
            <w:tcW w:w="0" w:type="auto"/>
          </w:tcPr>
          <w:p w14:paraId="685AD537" w14:textId="77777777" w:rsidR="002D4E1C" w:rsidRPr="00AA4DF2" w:rsidRDefault="002D4E1C" w:rsidP="00F25F34">
            <w:pPr>
              <w:spacing w:line="240" w:lineRule="auto"/>
              <w:ind w:left="0"/>
              <w:jc w:val="center"/>
              <w:rPr>
                <w:rFonts w:ascii="Times New Roman" w:hAnsi="Times New Roman" w:cs="B Lotus"/>
                <w:sz w:val="20"/>
                <w:szCs w:val="20"/>
                <w:rtl/>
                <w:lang w:bidi="fa-IR"/>
              </w:rPr>
            </w:pPr>
          </w:p>
        </w:tc>
        <w:tc>
          <w:tcPr>
            <w:tcW w:w="0" w:type="auto"/>
          </w:tcPr>
          <w:p w14:paraId="7FB29FB4" w14:textId="77777777" w:rsidR="002D4E1C" w:rsidRPr="00AA4DF2" w:rsidRDefault="002D4E1C" w:rsidP="00F25F34">
            <w:pPr>
              <w:spacing w:line="240" w:lineRule="auto"/>
              <w:ind w:left="0"/>
              <w:jc w:val="center"/>
              <w:rPr>
                <w:rFonts w:ascii="Times New Roman" w:hAnsi="Times New Roman" w:cs="B Lotus"/>
                <w:sz w:val="20"/>
                <w:szCs w:val="20"/>
                <w:rtl/>
                <w:lang w:bidi="fa-IR"/>
              </w:rPr>
            </w:pPr>
          </w:p>
        </w:tc>
      </w:tr>
    </w:tbl>
    <w:p w14:paraId="2B972116" w14:textId="77777777" w:rsidR="009B180C" w:rsidRPr="00AA4DF2" w:rsidRDefault="009B180C" w:rsidP="009B180C">
      <w:pPr>
        <w:tabs>
          <w:tab w:val="clear" w:pos="7075"/>
        </w:tabs>
        <w:spacing w:after="0" w:line="240" w:lineRule="auto"/>
        <w:ind w:right="15"/>
        <w:jc w:val="center"/>
        <w:rPr>
          <w:rFonts w:ascii="Times New Roman" w:hAnsi="Times New Roman" w:cs="B Lotus"/>
          <w:sz w:val="20"/>
          <w:szCs w:val="20"/>
          <w:rtl/>
        </w:rPr>
      </w:pPr>
      <w:r w:rsidRPr="00AA4DF2">
        <w:rPr>
          <w:rFonts w:ascii="Times New Roman" w:hAnsi="Times New Roman" w:cs="B Lotus"/>
          <w:sz w:val="20"/>
          <w:szCs w:val="20"/>
        </w:rPr>
        <w:t xml:space="preserve">ns             </w:t>
      </w:r>
      <w:r w:rsidRPr="00AA4DF2">
        <w:rPr>
          <w:rFonts w:ascii="Times New Roman" w:hAnsi="Times New Roman" w:cs="B Lotus" w:hint="cs"/>
          <w:sz w:val="20"/>
          <w:szCs w:val="20"/>
          <w:rtl/>
        </w:rPr>
        <w:t xml:space="preserve">: تفاوت معنی‌دار نیست، </w:t>
      </w:r>
      <w:r w:rsidRPr="00AA4DF2">
        <w:rPr>
          <w:rFonts w:ascii="Times New Roman" w:hAnsi="Times New Roman" w:cs="B Lotus"/>
          <w:sz w:val="20"/>
          <w:szCs w:val="20"/>
        </w:rPr>
        <w:t>*</w:t>
      </w:r>
      <w:r w:rsidRPr="00AA4DF2">
        <w:rPr>
          <w:rFonts w:ascii="Times New Roman" w:hAnsi="Times New Roman" w:cs="B Lotus" w:hint="cs"/>
          <w:sz w:val="20"/>
          <w:szCs w:val="20"/>
          <w:rtl/>
        </w:rPr>
        <w:t xml:space="preserve"> و </w:t>
      </w:r>
      <w:r w:rsidRPr="00AA4DF2">
        <w:rPr>
          <w:rFonts w:ascii="Times New Roman" w:hAnsi="Times New Roman" w:cs="B Lotus"/>
          <w:sz w:val="20"/>
          <w:szCs w:val="20"/>
        </w:rPr>
        <w:t>**</w:t>
      </w:r>
      <w:r w:rsidRPr="00AA4DF2">
        <w:rPr>
          <w:rFonts w:ascii="Times New Roman" w:hAnsi="Times New Roman" w:cs="B Lotus" w:hint="cs"/>
          <w:sz w:val="20"/>
          <w:szCs w:val="20"/>
          <w:rtl/>
        </w:rPr>
        <w:t xml:space="preserve"> و</w:t>
      </w:r>
      <w:r w:rsidRPr="00AA4DF2">
        <w:rPr>
          <w:rFonts w:ascii="Times New Roman" w:hAnsi="Times New Roman" w:cs="B Lotus"/>
          <w:sz w:val="20"/>
          <w:szCs w:val="20"/>
        </w:rPr>
        <w:t xml:space="preserve"> ***</w:t>
      </w:r>
      <w:r w:rsidRPr="00AA4DF2">
        <w:rPr>
          <w:rFonts w:ascii="Times New Roman" w:hAnsi="Times New Roman" w:cs="B Lotus" w:hint="cs"/>
          <w:sz w:val="20"/>
          <w:szCs w:val="20"/>
          <w:rtl/>
        </w:rPr>
        <w:t>: به ترتیب تفاوت در سطح 0.05 ، 0.01 و 0.</w:t>
      </w:r>
      <w:r w:rsidRPr="00AA4DF2">
        <w:rPr>
          <w:rFonts w:ascii="Times New Roman" w:hAnsi="Times New Roman" w:cs="B Lotus" w:hint="cs"/>
          <w:sz w:val="20"/>
          <w:szCs w:val="20"/>
          <w:rtl/>
          <w:lang w:bidi="fa-IR"/>
        </w:rPr>
        <w:t>00</w:t>
      </w:r>
      <w:r w:rsidRPr="00AA4DF2">
        <w:rPr>
          <w:rFonts w:ascii="Times New Roman" w:hAnsi="Times New Roman" w:cs="B Lotus" w:hint="cs"/>
          <w:sz w:val="20"/>
          <w:szCs w:val="20"/>
          <w:rtl/>
        </w:rPr>
        <w:t>1 معنی‌دار است.</w:t>
      </w:r>
    </w:p>
    <w:p w14:paraId="5FDD20CF" w14:textId="77777777" w:rsidR="002D4E1C" w:rsidRPr="00AA4DF2" w:rsidRDefault="009B180C" w:rsidP="009B180C">
      <w:pPr>
        <w:bidi w:val="0"/>
        <w:spacing w:after="0" w:line="240" w:lineRule="auto"/>
        <w:ind w:left="0"/>
        <w:jc w:val="center"/>
        <w:rPr>
          <w:rFonts w:ascii="Times New Roman" w:hAnsi="Times New Roman" w:cs="B Lotus"/>
          <w:sz w:val="18"/>
          <w:szCs w:val="18"/>
        </w:rPr>
      </w:pPr>
      <w:r w:rsidRPr="00AA4DF2">
        <w:rPr>
          <w:rFonts w:ascii="Times New Roman" w:eastAsia="Times New Roman" w:hAnsi="Times New Roman" w:cs="B Lotus"/>
          <w:sz w:val="18"/>
          <w:szCs w:val="20"/>
          <w:vertAlign w:val="superscript"/>
          <w:lang w:bidi="fa-IR"/>
        </w:rPr>
        <w:t>ns</w:t>
      </w:r>
      <w:r w:rsidRPr="00AA4DF2">
        <w:rPr>
          <w:rFonts w:ascii="Times New Roman" w:eastAsia="Times New Roman" w:hAnsi="Times New Roman" w:cs="B Lotus"/>
          <w:sz w:val="18"/>
          <w:szCs w:val="20"/>
          <w:lang w:bidi="fa-IR"/>
        </w:rPr>
        <w:t xml:space="preserve">, </w:t>
      </w:r>
      <w:r w:rsidRPr="00AA4DF2">
        <w:rPr>
          <w:rFonts w:ascii="Times New Roman" w:eastAsia="Times New Roman" w:hAnsi="Times New Roman" w:cs="B Lotus"/>
          <w:sz w:val="18"/>
          <w:szCs w:val="20"/>
          <w:vertAlign w:val="superscript"/>
          <w:lang w:bidi="fa-IR"/>
        </w:rPr>
        <w:t>***</w:t>
      </w:r>
      <w:r w:rsidRPr="00AA4DF2">
        <w:rPr>
          <w:rFonts w:ascii="Times New Roman" w:eastAsia="Times New Roman" w:hAnsi="Times New Roman" w:cs="B Lotus"/>
          <w:sz w:val="18"/>
          <w:szCs w:val="20"/>
          <w:lang w:bidi="fa-IR"/>
        </w:rPr>
        <w:t xml:space="preserve">  ,</w:t>
      </w:r>
      <w:r w:rsidRPr="00AA4DF2">
        <w:rPr>
          <w:rFonts w:ascii="Times New Roman" w:eastAsia="Times New Roman" w:hAnsi="Times New Roman" w:cs="B Lotus"/>
          <w:sz w:val="18"/>
          <w:szCs w:val="20"/>
          <w:vertAlign w:val="superscript"/>
          <w:lang w:bidi="fa-IR"/>
        </w:rPr>
        <w:t>**</w:t>
      </w:r>
      <w:r w:rsidRPr="00AA4DF2">
        <w:rPr>
          <w:rFonts w:ascii="Times New Roman" w:eastAsia="Times New Roman" w:hAnsi="Times New Roman" w:cs="B Lotus"/>
          <w:sz w:val="18"/>
          <w:szCs w:val="20"/>
          <w:lang w:bidi="fa-IR"/>
        </w:rPr>
        <w:t xml:space="preserve"> and </w:t>
      </w:r>
      <w:r w:rsidRPr="00AA4DF2">
        <w:rPr>
          <w:rFonts w:ascii="Times New Roman" w:eastAsia="Times New Roman" w:hAnsi="Times New Roman" w:cs="B Lotus"/>
          <w:sz w:val="18"/>
          <w:szCs w:val="20"/>
          <w:vertAlign w:val="superscript"/>
          <w:lang w:bidi="fa-IR"/>
        </w:rPr>
        <w:t>*</w:t>
      </w:r>
      <w:r w:rsidRPr="00AA4DF2">
        <w:rPr>
          <w:rFonts w:ascii="Times New Roman" w:eastAsia="Times New Roman" w:hAnsi="Times New Roman" w:cs="B Lotus"/>
          <w:sz w:val="18"/>
          <w:szCs w:val="20"/>
          <w:lang w:bidi="fa-IR"/>
        </w:rPr>
        <w:t xml:space="preserve">: non-significant,  significant at </w:t>
      </w:r>
      <w:r w:rsidRPr="00AA4DF2">
        <w:rPr>
          <w:rFonts w:ascii="Times New Roman" w:eastAsia="Times New Roman" w:hAnsi="Times New Roman" w:cs="B Lotus"/>
          <w:i/>
          <w:iCs/>
          <w:sz w:val="18"/>
          <w:szCs w:val="20"/>
          <w:lang w:bidi="fa-IR"/>
        </w:rPr>
        <w:t>p≤0.001</w:t>
      </w:r>
      <w:r w:rsidRPr="00AA4DF2">
        <w:rPr>
          <w:rFonts w:ascii="Times New Roman" w:eastAsia="Times New Roman" w:hAnsi="Times New Roman" w:cs="B Lotus"/>
          <w:sz w:val="18"/>
          <w:szCs w:val="20"/>
          <w:lang w:bidi="fa-IR"/>
        </w:rPr>
        <w:t xml:space="preserve">,  </w:t>
      </w:r>
      <w:r w:rsidRPr="00AA4DF2">
        <w:rPr>
          <w:rFonts w:ascii="Times New Roman" w:eastAsia="Times New Roman" w:hAnsi="Times New Roman" w:cs="B Lotus"/>
          <w:i/>
          <w:iCs/>
          <w:sz w:val="18"/>
          <w:szCs w:val="20"/>
          <w:lang w:bidi="fa-IR"/>
        </w:rPr>
        <w:t>p≤0.01</w:t>
      </w:r>
      <w:r w:rsidRPr="00AA4DF2">
        <w:rPr>
          <w:rFonts w:ascii="Times New Roman" w:eastAsia="Times New Roman" w:hAnsi="Times New Roman" w:cs="B Lotus"/>
          <w:sz w:val="18"/>
          <w:szCs w:val="20"/>
          <w:lang w:bidi="fa-IR"/>
        </w:rPr>
        <w:t xml:space="preserve"> and </w:t>
      </w:r>
      <w:r w:rsidRPr="00AA4DF2">
        <w:rPr>
          <w:rFonts w:ascii="Times New Roman" w:eastAsia="Times New Roman" w:hAnsi="Times New Roman" w:cs="B Lotus"/>
          <w:i/>
          <w:iCs/>
          <w:sz w:val="18"/>
          <w:szCs w:val="20"/>
          <w:lang w:bidi="fa-IR"/>
        </w:rPr>
        <w:t>p≤0.05</w:t>
      </w:r>
      <w:r w:rsidRPr="00AA4DF2">
        <w:rPr>
          <w:rFonts w:ascii="Times New Roman" w:eastAsia="Times New Roman" w:hAnsi="Times New Roman" w:cs="B Lotus"/>
          <w:sz w:val="18"/>
          <w:szCs w:val="20"/>
          <w:lang w:bidi="fa-IR"/>
        </w:rPr>
        <w:t>, respectively</w:t>
      </w:r>
    </w:p>
    <w:p w14:paraId="4140918C" w14:textId="77777777" w:rsidR="002D4E1C" w:rsidRPr="00AA4DF2" w:rsidRDefault="002D4E1C" w:rsidP="002D4E1C">
      <w:pPr>
        <w:pStyle w:val="ListParagraph"/>
        <w:spacing w:after="0"/>
        <w:ind w:left="315"/>
        <w:rPr>
          <w:rFonts w:ascii="Times New Roman" w:hAnsi="Times New Roman" w:cs="B Lotus"/>
          <w:sz w:val="24"/>
          <w:szCs w:val="24"/>
          <w:rtl/>
          <w:lang w:bidi="fa-IR"/>
        </w:rPr>
      </w:pPr>
    </w:p>
    <w:p w14:paraId="7173635A" w14:textId="77777777" w:rsidR="00D26F95" w:rsidRPr="00AA4DF2" w:rsidRDefault="00D26F95" w:rsidP="00CE5CBD">
      <w:pPr>
        <w:spacing w:after="0"/>
        <w:contextualSpacing/>
        <w:rPr>
          <w:rFonts w:ascii="Times New Roman" w:hAnsi="Times New Roman" w:cs="B Lotus"/>
          <w:sz w:val="24"/>
          <w:rtl/>
          <w:lang w:bidi="fa-IR"/>
        </w:rPr>
      </w:pPr>
    </w:p>
    <w:p w14:paraId="03B7E6CA" w14:textId="6938B962" w:rsidR="00D26F95" w:rsidRPr="00AA4DF2" w:rsidRDefault="00D26F95" w:rsidP="004E4AC7">
      <w:pPr>
        <w:spacing w:after="0"/>
        <w:ind w:left="27"/>
        <w:contextualSpacing/>
        <w:rPr>
          <w:rFonts w:ascii="Times New Roman" w:hAnsi="Times New Roman" w:cs="B Lotus"/>
          <w:sz w:val="24"/>
          <w:rtl/>
          <w:lang w:bidi="fa-IR"/>
        </w:rPr>
      </w:pPr>
      <w:r w:rsidRPr="00AA4DF2">
        <w:rPr>
          <w:rFonts w:ascii="Times New Roman" w:hAnsi="Times New Roman" w:cs="B Lotus" w:hint="cs"/>
          <w:sz w:val="24"/>
          <w:rtl/>
          <w:lang w:bidi="fa-IR"/>
        </w:rPr>
        <w:t>نتیجه</w:t>
      </w:r>
      <w:r w:rsidRPr="00AA4DF2">
        <w:rPr>
          <w:rFonts w:ascii="Times New Roman" w:hAnsi="Times New Roman" w:cs="B Lotus"/>
          <w:sz w:val="24"/>
          <w:rtl/>
          <w:lang w:bidi="fa-IR"/>
        </w:rPr>
        <w:softHyphen/>
      </w:r>
      <w:r w:rsidRPr="00AA4DF2">
        <w:rPr>
          <w:rFonts w:ascii="Times New Roman" w:hAnsi="Times New Roman" w:cs="B Lotus" w:hint="cs"/>
          <w:sz w:val="24"/>
          <w:rtl/>
          <w:lang w:bidi="fa-IR"/>
        </w:rPr>
        <w:t>گیری کلی</w:t>
      </w:r>
    </w:p>
    <w:p w14:paraId="14CE4A76" w14:textId="4B4D3DDF" w:rsidR="00D26F95" w:rsidRPr="00AA4DF2" w:rsidRDefault="004E1EA8" w:rsidP="004E4AC7">
      <w:pPr>
        <w:spacing w:after="0"/>
        <w:ind w:left="27"/>
        <w:contextualSpacing/>
        <w:rPr>
          <w:rFonts w:ascii="Times New Roman" w:hAnsi="Times New Roman" w:cs="B Lotus"/>
          <w:sz w:val="24"/>
          <w:szCs w:val="24"/>
          <w:rtl/>
          <w:lang w:bidi="fa-IR"/>
        </w:rPr>
      </w:pPr>
      <w:r w:rsidRPr="00AA4DF2">
        <w:rPr>
          <w:rFonts w:ascii="Times New Roman" w:hAnsi="Times New Roman" w:cs="B Lotus" w:hint="cs"/>
          <w:sz w:val="24"/>
          <w:szCs w:val="24"/>
          <w:rtl/>
          <w:lang w:bidi="fa-IR"/>
        </w:rPr>
        <w:t xml:space="preserve">به منظور استفاده </w:t>
      </w:r>
      <w:r w:rsidR="0003539C" w:rsidRPr="00AA4DF2">
        <w:rPr>
          <w:rFonts w:ascii="Times New Roman" w:hAnsi="Times New Roman" w:cs="B Lotus" w:hint="cs"/>
          <w:sz w:val="24"/>
          <w:szCs w:val="24"/>
          <w:rtl/>
          <w:lang w:bidi="fa-IR"/>
        </w:rPr>
        <w:t>از گل</w:t>
      </w:r>
      <w:r w:rsidRPr="00AA4DF2">
        <w:rPr>
          <w:rFonts w:ascii="Times New Roman" w:hAnsi="Times New Roman" w:cs="B Lotus" w:hint="cs"/>
          <w:sz w:val="24"/>
          <w:szCs w:val="24"/>
          <w:rtl/>
          <w:lang w:bidi="fa-IR"/>
        </w:rPr>
        <w:t xml:space="preserve"> </w:t>
      </w:r>
      <w:r w:rsidR="0003539C" w:rsidRPr="00AA4DF2">
        <w:rPr>
          <w:rFonts w:ascii="Times New Roman" w:hAnsi="Times New Roman" w:cs="B Lotus" w:hint="cs"/>
          <w:sz w:val="24"/>
          <w:szCs w:val="24"/>
          <w:rtl/>
          <w:lang w:bidi="fa-IR"/>
        </w:rPr>
        <w:t xml:space="preserve">نرگس بریدنی </w:t>
      </w:r>
      <w:r w:rsidRPr="00AA4DF2">
        <w:rPr>
          <w:rFonts w:ascii="Times New Roman" w:hAnsi="Times New Roman" w:cs="B Lotus" w:hint="cs"/>
          <w:sz w:val="24"/>
          <w:szCs w:val="24"/>
          <w:rtl/>
          <w:lang w:bidi="fa-IR"/>
        </w:rPr>
        <w:t>در محیط خانگی یا اداری، می</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توان نرگس بومی مناطق خوزستان و مازندران را به عنوان برترین ژنوتیپ</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ها معرفی نمود. زیرا از لحاظ شاخص</w:t>
      </w:r>
      <w:r w:rsidRPr="00AA4DF2">
        <w:rPr>
          <w:rFonts w:ascii="Times New Roman" w:hAnsi="Times New Roman" w:cs="B Lotus"/>
          <w:sz w:val="24"/>
          <w:szCs w:val="24"/>
          <w:rtl/>
          <w:lang w:bidi="fa-IR"/>
        </w:rPr>
        <w:softHyphen/>
      </w:r>
      <w:r w:rsidRPr="00AA4DF2">
        <w:rPr>
          <w:rFonts w:ascii="Times New Roman" w:hAnsi="Times New Roman" w:cs="B Lotus" w:hint="cs"/>
          <w:sz w:val="24"/>
          <w:szCs w:val="24"/>
          <w:rtl/>
          <w:lang w:bidi="fa-IR"/>
        </w:rPr>
        <w:t>های پس از برداشت دارای بالاترین مدت نگهداری</w:t>
      </w:r>
      <w:r w:rsidR="00623494" w:rsidRPr="00AA4DF2">
        <w:rPr>
          <w:rFonts w:ascii="Times New Roman" w:hAnsi="Times New Roman" w:cs="B Lotus" w:hint="cs"/>
          <w:sz w:val="24"/>
          <w:szCs w:val="24"/>
          <w:rtl/>
          <w:lang w:bidi="fa-IR"/>
        </w:rPr>
        <w:t>،</w:t>
      </w:r>
      <w:r w:rsidR="0087606B" w:rsidRPr="00AA4DF2">
        <w:rPr>
          <w:rFonts w:ascii="Times New Roman" w:hAnsi="Times New Roman" w:cs="B Lotus" w:hint="cs"/>
          <w:sz w:val="24"/>
          <w:szCs w:val="24"/>
          <w:rtl/>
          <w:lang w:bidi="fa-IR"/>
        </w:rPr>
        <w:t xml:space="preserve"> کیفیت،</w:t>
      </w:r>
      <w:r w:rsidR="004B5D3F" w:rsidRPr="00AA4DF2">
        <w:rPr>
          <w:rFonts w:ascii="Times New Roman" w:hAnsi="Times New Roman" w:cs="B Lotus" w:hint="cs"/>
          <w:sz w:val="24"/>
          <w:szCs w:val="24"/>
          <w:rtl/>
          <w:lang w:bidi="fa-IR"/>
        </w:rPr>
        <w:t xml:space="preserve"> کلروفیل، کاروتنویید و فلاوونویید هستند و از طرفی</w:t>
      </w:r>
      <w:r w:rsidR="0087606B" w:rsidRPr="00AA4DF2">
        <w:rPr>
          <w:rFonts w:ascii="Times New Roman" w:hAnsi="Times New Roman" w:cs="B Lotus" w:hint="cs"/>
          <w:sz w:val="24"/>
          <w:szCs w:val="24"/>
          <w:rtl/>
          <w:lang w:bidi="fa-IR"/>
        </w:rPr>
        <w:t xml:space="preserve"> </w:t>
      </w:r>
      <w:r w:rsidR="00CC30A3" w:rsidRPr="00AA4DF2">
        <w:rPr>
          <w:rFonts w:ascii="Times New Roman" w:hAnsi="Times New Roman" w:cs="B Lotus" w:hint="cs"/>
          <w:sz w:val="24"/>
          <w:szCs w:val="24"/>
          <w:rtl/>
          <w:lang w:bidi="fa-IR"/>
        </w:rPr>
        <w:t xml:space="preserve">دارای </w:t>
      </w:r>
      <w:r w:rsidRPr="00AA4DF2">
        <w:rPr>
          <w:rFonts w:ascii="Times New Roman" w:hAnsi="Times New Roman" w:cs="B Lotus" w:hint="cs"/>
          <w:sz w:val="24"/>
          <w:szCs w:val="24"/>
          <w:rtl/>
          <w:lang w:bidi="fa-IR"/>
        </w:rPr>
        <w:t xml:space="preserve">کمترین شاخه </w:t>
      </w:r>
      <w:r w:rsidR="00CC30A3" w:rsidRPr="00AA4DF2">
        <w:rPr>
          <w:rFonts w:ascii="Times New Roman" w:hAnsi="Times New Roman" w:cs="B Lotus" w:hint="cs"/>
          <w:sz w:val="24"/>
          <w:szCs w:val="24"/>
          <w:rtl/>
          <w:lang w:bidi="fa-IR"/>
        </w:rPr>
        <w:t>و</w:t>
      </w:r>
      <w:r w:rsidR="00623494" w:rsidRPr="00AA4DF2">
        <w:rPr>
          <w:rFonts w:ascii="Times New Roman" w:hAnsi="Times New Roman" w:cs="B Lotus" w:hint="cs"/>
          <w:sz w:val="24"/>
          <w:szCs w:val="24"/>
          <w:rtl/>
          <w:lang w:bidi="fa-IR"/>
        </w:rPr>
        <w:t xml:space="preserve"> </w:t>
      </w:r>
      <w:r w:rsidRPr="00AA4DF2">
        <w:rPr>
          <w:rFonts w:ascii="Times New Roman" w:hAnsi="Times New Roman" w:cs="B Lotus" w:hint="cs"/>
          <w:sz w:val="24"/>
          <w:szCs w:val="24"/>
          <w:rtl/>
          <w:lang w:bidi="fa-IR"/>
        </w:rPr>
        <w:t>گل پژمرده هستند.</w:t>
      </w:r>
    </w:p>
    <w:p w14:paraId="3CD92251" w14:textId="77777777" w:rsidR="00CE5CBD" w:rsidRDefault="00CE5CBD" w:rsidP="004E4AC7">
      <w:pPr>
        <w:spacing w:after="0"/>
        <w:ind w:left="27"/>
        <w:contextualSpacing/>
        <w:rPr>
          <w:rFonts w:ascii="Times New Roman" w:hAnsi="Times New Roman" w:cs="B Lotus"/>
          <w:sz w:val="24"/>
          <w:lang w:bidi="fa-IR"/>
        </w:rPr>
      </w:pPr>
    </w:p>
    <w:p w14:paraId="385F8563" w14:textId="0AE63703" w:rsidR="004E4AC7" w:rsidRPr="00AA4DF2" w:rsidRDefault="004E4AC7" w:rsidP="004E4AC7">
      <w:pPr>
        <w:spacing w:after="0"/>
        <w:ind w:left="27"/>
        <w:contextualSpacing/>
        <w:rPr>
          <w:rFonts w:ascii="Times New Roman" w:hAnsi="Times New Roman" w:cs="B Lotus"/>
          <w:sz w:val="24"/>
          <w:lang w:bidi="fa-IR"/>
        </w:rPr>
      </w:pPr>
      <w:r w:rsidRPr="00AA4DF2">
        <w:rPr>
          <w:rFonts w:ascii="Times New Roman" w:hAnsi="Times New Roman" w:cs="B Lotus" w:hint="cs"/>
          <w:sz w:val="24"/>
          <w:rtl/>
          <w:lang w:bidi="fa-IR"/>
        </w:rPr>
        <w:t xml:space="preserve">منابع: </w:t>
      </w:r>
    </w:p>
    <w:p w14:paraId="438CFF4E" w14:textId="77777777" w:rsidR="008A0D93" w:rsidRPr="00AA4DF2" w:rsidRDefault="008A0D93" w:rsidP="008A0D93">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132B3319" w14:textId="77777777" w:rsidR="00E11BD4" w:rsidRPr="00AA4DF2" w:rsidRDefault="00E11BD4" w:rsidP="00E11BD4">
      <w:pPr>
        <w:pStyle w:val="EndNoteBibliography"/>
        <w:numPr>
          <w:ilvl w:val="0"/>
          <w:numId w:val="2"/>
        </w:numPr>
        <w:spacing w:after="0" w:line="276" w:lineRule="auto"/>
        <w:ind w:left="360"/>
        <w:rPr>
          <w:rFonts w:cs="B Lotus"/>
          <w:sz w:val="20"/>
          <w:szCs w:val="20"/>
        </w:rPr>
      </w:pPr>
      <w:r w:rsidRPr="00AA4DF2">
        <w:rPr>
          <w:rFonts w:cs="B Lotus"/>
          <w:sz w:val="20"/>
          <w:szCs w:val="20"/>
        </w:rPr>
        <w:t xml:space="preserve">Addai, I., Scott, P. (2011). Influence of bulb sizes at planting on growth and development of the common hyacinth and the lily. </w:t>
      </w:r>
      <w:r w:rsidRPr="00AA4DF2">
        <w:rPr>
          <w:rFonts w:cs="B Lotus"/>
          <w:i/>
          <w:iCs/>
          <w:sz w:val="20"/>
          <w:szCs w:val="20"/>
        </w:rPr>
        <w:t>Agriculture and Biology Journal of North America</w:t>
      </w:r>
      <w:r w:rsidRPr="00AA4DF2">
        <w:rPr>
          <w:rFonts w:cs="B Lotus"/>
          <w:sz w:val="20"/>
          <w:szCs w:val="20"/>
        </w:rPr>
        <w:t>, 2(2): 298-314. DOI: 10.5251/abjna.2011.2.2.298.314.</w:t>
      </w:r>
    </w:p>
    <w:p w14:paraId="7B53FECD" w14:textId="77777777" w:rsidR="00E11BD4" w:rsidRPr="00AA4DF2" w:rsidRDefault="00E11BD4" w:rsidP="00E11BD4">
      <w:pPr>
        <w:pStyle w:val="EndNoteBibliography"/>
        <w:numPr>
          <w:ilvl w:val="0"/>
          <w:numId w:val="2"/>
        </w:numPr>
        <w:spacing w:after="0" w:line="276" w:lineRule="auto"/>
        <w:ind w:left="426" w:hanging="426"/>
        <w:rPr>
          <w:rFonts w:cs="B Lotus"/>
          <w:sz w:val="20"/>
          <w:szCs w:val="20"/>
        </w:rPr>
      </w:pPr>
      <w:r w:rsidRPr="00AA4DF2">
        <w:rPr>
          <w:rFonts w:cs="B Lotus"/>
          <w:sz w:val="20"/>
          <w:szCs w:val="20"/>
        </w:rPr>
        <w:t xml:space="preserve">Babarabie, M., Zarei, H., Dabbagh, M., Danyaei, A., Badeli, S. (2018). Effect of various planting substrates on morphological and chlorophyll traits of Narcissus plant. </w:t>
      </w:r>
      <w:r w:rsidRPr="00AA4DF2">
        <w:rPr>
          <w:rFonts w:cs="B Lotus"/>
          <w:i/>
          <w:iCs/>
          <w:sz w:val="20"/>
          <w:szCs w:val="20"/>
        </w:rPr>
        <w:t>Journal of Chemical Health Risks</w:t>
      </w:r>
      <w:r w:rsidRPr="00AA4DF2">
        <w:rPr>
          <w:rFonts w:cs="B Lotus"/>
          <w:sz w:val="20"/>
          <w:szCs w:val="20"/>
        </w:rPr>
        <w:t>, 8(3): 122-131.</w:t>
      </w:r>
    </w:p>
    <w:p w14:paraId="6062EB91" w14:textId="77777777" w:rsidR="00E11BD4" w:rsidRPr="00AA4DF2" w:rsidRDefault="00E11BD4" w:rsidP="00E11BD4">
      <w:pPr>
        <w:numPr>
          <w:ilvl w:val="0"/>
          <w:numId w:val="2"/>
        </w:numPr>
        <w:tabs>
          <w:tab w:val="clear" w:pos="7075"/>
          <w:tab w:val="left" w:pos="96"/>
          <w:tab w:val="left" w:pos="9027"/>
        </w:tabs>
        <w:bidi w:val="0"/>
        <w:spacing w:after="0" w:line="276" w:lineRule="auto"/>
        <w:ind w:left="360" w:right="-45"/>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Bock, A., Sparks, T.H., Estrella, N., Jee, N., Casebow, A., Leuchner, M., Menzel, A. (2015). Climate sensitivity and variation in first flowering of 26 Narcissus cultivars. </w:t>
      </w:r>
      <w:r w:rsidRPr="00AA4DF2">
        <w:rPr>
          <w:rFonts w:ascii="Times New Roman" w:eastAsia="Times New Roman" w:hAnsi="Times New Roman" w:cs="B Lotus"/>
          <w:i/>
          <w:iCs/>
          <w:sz w:val="20"/>
          <w:szCs w:val="20"/>
          <w:lang w:bidi="fa-IR"/>
        </w:rPr>
        <w:t>International Journal of Biometeorology</w:t>
      </w:r>
      <w:r w:rsidRPr="00AA4DF2">
        <w:rPr>
          <w:rFonts w:ascii="Times New Roman" w:eastAsia="Times New Roman" w:hAnsi="Times New Roman" w:cs="B Lotus"/>
          <w:sz w:val="20"/>
          <w:szCs w:val="20"/>
          <w:lang w:bidi="fa-IR"/>
        </w:rPr>
        <w:t>, 59(4): 477–480. DOI: https://doi.org/10.1007/s00484-014-0885-6.</w:t>
      </w:r>
    </w:p>
    <w:p w14:paraId="4DF4057F" w14:textId="77777777" w:rsidR="00E11BD4" w:rsidRPr="00AA4DF2" w:rsidRDefault="00E11BD4" w:rsidP="00E11BD4">
      <w:pPr>
        <w:numPr>
          <w:ilvl w:val="0"/>
          <w:numId w:val="2"/>
        </w:numPr>
        <w:tabs>
          <w:tab w:val="clear" w:pos="7075"/>
          <w:tab w:val="left" w:pos="96"/>
          <w:tab w:val="left" w:pos="9027"/>
        </w:tabs>
        <w:bidi w:val="0"/>
        <w:spacing w:after="0" w:line="276" w:lineRule="auto"/>
        <w:ind w:left="360" w:right="-45"/>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Chang, C.C., Yang, M.H., Wen, H.M., Chern, J.C. (2002). Estimation of total</w:t>
      </w:r>
      <w:r w:rsidRPr="00AA4DF2">
        <w:rPr>
          <w:rFonts w:ascii="Times New Roman" w:eastAsia="Times New Roman" w:hAnsi="Times New Roman" w:cs="B Lotus"/>
          <w:sz w:val="20"/>
          <w:szCs w:val="20"/>
          <w:rtl/>
          <w:lang w:bidi="fa-IR"/>
        </w:rPr>
        <w:t xml:space="preserve"> </w:t>
      </w:r>
      <w:r w:rsidRPr="00AA4DF2">
        <w:rPr>
          <w:rFonts w:ascii="Times New Roman" w:eastAsia="Times New Roman" w:hAnsi="Times New Roman" w:cs="B Lotus"/>
          <w:sz w:val="20"/>
          <w:szCs w:val="20"/>
          <w:lang w:bidi="fa-IR"/>
        </w:rPr>
        <w:t xml:space="preserve">flavonoid content in propolis by two complementary colorimetric methods. </w:t>
      </w:r>
      <w:r w:rsidRPr="00AA4DF2">
        <w:rPr>
          <w:rFonts w:ascii="Times New Roman" w:eastAsia="Times New Roman" w:hAnsi="Times New Roman" w:cs="B Lotus"/>
          <w:i/>
          <w:iCs/>
          <w:sz w:val="20"/>
          <w:szCs w:val="20"/>
          <w:lang w:bidi="fa-IR"/>
        </w:rPr>
        <w:t>Journal of Food and Drug Analysis</w:t>
      </w:r>
      <w:r w:rsidRPr="00AA4DF2">
        <w:rPr>
          <w:rFonts w:ascii="Times New Roman" w:eastAsia="Times New Roman" w:hAnsi="Times New Roman" w:cs="B Lotus"/>
          <w:sz w:val="20"/>
          <w:szCs w:val="20"/>
          <w:lang w:bidi="fa-IR"/>
        </w:rPr>
        <w:t>, 10 (3): 178–182. DOI: https://doi.org/10.38212/2224-6614.2748.</w:t>
      </w:r>
    </w:p>
    <w:p w14:paraId="2583C197" w14:textId="77777777" w:rsidR="00E11BD4" w:rsidRPr="00AA4DF2" w:rsidRDefault="00E11BD4" w:rsidP="00E11BD4">
      <w:pPr>
        <w:numPr>
          <w:ilvl w:val="0"/>
          <w:numId w:val="2"/>
        </w:numPr>
        <w:tabs>
          <w:tab w:val="clear" w:pos="7075"/>
          <w:tab w:val="left" w:pos="96"/>
          <w:tab w:val="left" w:pos="380"/>
          <w:tab w:val="left" w:pos="9027"/>
        </w:tabs>
        <w:bidi w:val="0"/>
        <w:spacing w:after="0" w:line="276" w:lineRule="auto"/>
        <w:ind w:left="360"/>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Chehrazi, M., Naderi, R., Shah nejat, A., Hasani, M. (2008). Study of genetic diversity of exotic and endemic daffodils (narcissus spp.) Using rapid markers. </w:t>
      </w:r>
      <w:r w:rsidRPr="00AA4DF2">
        <w:rPr>
          <w:rFonts w:ascii="Times New Roman" w:eastAsia="Times New Roman" w:hAnsi="Times New Roman" w:cs="B Lotus"/>
          <w:i/>
          <w:iCs/>
          <w:sz w:val="20"/>
          <w:szCs w:val="20"/>
          <w:lang w:bidi="fa-IR"/>
        </w:rPr>
        <w:t>Journal of Horticultural Science &amp; Technology</w:t>
      </w:r>
      <w:r w:rsidRPr="00AA4DF2">
        <w:rPr>
          <w:rFonts w:ascii="Times New Roman" w:eastAsia="Times New Roman" w:hAnsi="Times New Roman" w:cs="B Lotus"/>
          <w:sz w:val="20"/>
          <w:szCs w:val="20"/>
          <w:lang w:bidi="fa-IR"/>
        </w:rPr>
        <w:t xml:space="preserve">, 8(4): 225- 236. DOI: </w:t>
      </w:r>
      <w:hyperlink r:id="rId18" w:history="1">
        <w:r w:rsidRPr="00AA4DF2">
          <w:rPr>
            <w:rFonts w:ascii="Times New Roman" w:eastAsia="Times New Roman" w:hAnsi="Times New Roman" w:cs="B Lotus"/>
            <w:sz w:val="20"/>
            <w:szCs w:val="20"/>
            <w:lang w:bidi="fa-IR"/>
          </w:rPr>
          <w:t>https://sid.ir/paper/80804/en</w:t>
        </w:r>
      </w:hyperlink>
      <w:r w:rsidRPr="00AA4DF2">
        <w:rPr>
          <w:rFonts w:ascii="Times New Roman" w:eastAsia="Times New Roman" w:hAnsi="Times New Roman" w:cs="B Lotus"/>
          <w:sz w:val="20"/>
          <w:szCs w:val="20"/>
          <w:lang w:bidi="fa-IR"/>
        </w:rPr>
        <w:t xml:space="preserve">. (In persian) </w:t>
      </w:r>
    </w:p>
    <w:p w14:paraId="4AA67946" w14:textId="77777777" w:rsidR="00E11BD4" w:rsidRPr="00AA4DF2" w:rsidRDefault="00E11BD4" w:rsidP="00E11BD4">
      <w:pPr>
        <w:numPr>
          <w:ilvl w:val="0"/>
          <w:numId w:val="2"/>
        </w:numPr>
        <w:tabs>
          <w:tab w:val="clear" w:pos="7075"/>
          <w:tab w:val="left" w:pos="96"/>
          <w:tab w:val="left" w:pos="380"/>
          <w:tab w:val="left" w:pos="9027"/>
        </w:tabs>
        <w:bidi w:val="0"/>
        <w:spacing w:after="0" w:line="276" w:lineRule="auto"/>
        <w:ind w:left="360"/>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Chehrazi, M., Naderi, R., Shah nejat, A., Hasani, M., Zarifi, A. (2012). </w:t>
      </w:r>
      <w:hyperlink r:id="rId19" w:history="1">
        <w:r w:rsidRPr="00AA4DF2">
          <w:rPr>
            <w:rFonts w:ascii="Times New Roman" w:eastAsia="Times New Roman" w:hAnsi="Times New Roman" w:cs="B Lotus"/>
            <w:sz w:val="20"/>
            <w:szCs w:val="20"/>
            <w:lang w:bidi="fa-IR"/>
          </w:rPr>
          <w:t>Evaluation of Karyotype and Ploidy Levels in Some Endemic and Exotic Daffodils (</w:t>
        </w:r>
        <w:r w:rsidRPr="00AA4DF2">
          <w:rPr>
            <w:rFonts w:ascii="Times New Roman" w:eastAsia="Times New Roman" w:hAnsi="Times New Roman" w:cs="B Lotus"/>
            <w:i/>
            <w:iCs/>
            <w:sz w:val="20"/>
            <w:szCs w:val="20"/>
            <w:lang w:bidi="fa-IR"/>
          </w:rPr>
          <w:t>Narcissus sp</w:t>
        </w:r>
        <w:r w:rsidRPr="00AA4DF2">
          <w:rPr>
            <w:rFonts w:ascii="Times New Roman" w:eastAsia="Times New Roman" w:hAnsi="Times New Roman" w:cs="B Lotus"/>
            <w:sz w:val="20"/>
            <w:szCs w:val="20"/>
            <w:lang w:bidi="fa-IR"/>
          </w:rPr>
          <w:t>.) Genotypes</w:t>
        </w:r>
      </w:hyperlink>
      <w:r w:rsidRPr="00AA4DF2">
        <w:rPr>
          <w:rFonts w:ascii="Times New Roman" w:eastAsia="Times New Roman" w:hAnsi="Times New Roman" w:cs="B Lotus"/>
          <w:sz w:val="20"/>
          <w:szCs w:val="20"/>
          <w:lang w:bidi="fa-IR"/>
        </w:rPr>
        <w:t xml:space="preserve">. </w:t>
      </w:r>
      <w:r w:rsidRPr="00AA4DF2">
        <w:rPr>
          <w:rFonts w:ascii="Times New Roman" w:eastAsia="Times New Roman" w:hAnsi="Times New Roman" w:cs="B Lotus"/>
          <w:i/>
          <w:iCs/>
          <w:sz w:val="20"/>
          <w:szCs w:val="20"/>
          <w:lang w:bidi="fa-IR"/>
        </w:rPr>
        <w:t>Journal of Plant Production</w:t>
      </w:r>
      <w:r w:rsidRPr="00AA4DF2">
        <w:rPr>
          <w:rFonts w:ascii="Times New Roman" w:eastAsia="Times New Roman" w:hAnsi="Times New Roman" w:cs="B Lotus"/>
          <w:sz w:val="20"/>
          <w:szCs w:val="20"/>
          <w:lang w:bidi="fa-IR"/>
        </w:rPr>
        <w:t>, 35 (2):13-27. (In persian)</w:t>
      </w:r>
    </w:p>
    <w:p w14:paraId="6F874DD7" w14:textId="77777777" w:rsidR="00E11BD4" w:rsidRPr="00AA4DF2" w:rsidRDefault="00E11BD4" w:rsidP="00E11BD4">
      <w:pPr>
        <w:numPr>
          <w:ilvl w:val="0"/>
          <w:numId w:val="2"/>
        </w:numPr>
        <w:tabs>
          <w:tab w:val="clear" w:pos="7075"/>
          <w:tab w:val="left" w:pos="96"/>
          <w:tab w:val="left" w:pos="9027"/>
        </w:tabs>
        <w:bidi w:val="0"/>
        <w:spacing w:after="0" w:line="276" w:lineRule="auto"/>
        <w:ind w:left="360" w:right="-45"/>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Chutichudet, P., Chutichudet, B., Boontiangm, K. (2011). Effect of 1-MCP on vase life and other postharvest qualities of patumma (</w:t>
      </w:r>
      <w:r w:rsidRPr="00AA4DF2">
        <w:rPr>
          <w:rFonts w:ascii="Times New Roman" w:eastAsia="Times New Roman" w:hAnsi="Times New Roman" w:cs="B Lotus"/>
          <w:i/>
          <w:iCs/>
          <w:sz w:val="20"/>
          <w:szCs w:val="20"/>
          <w:lang w:bidi="fa-IR"/>
        </w:rPr>
        <w:t>Curcuma alismatifolia</w:t>
      </w:r>
      <w:r w:rsidRPr="00AA4DF2">
        <w:rPr>
          <w:rFonts w:ascii="Times New Roman" w:eastAsia="Times New Roman" w:hAnsi="Times New Roman" w:cs="B Lotus"/>
          <w:sz w:val="20"/>
          <w:szCs w:val="20"/>
          <w:lang w:bidi="fa-IR"/>
        </w:rPr>
        <w:t xml:space="preserve">) cv. chiang mai pink. </w:t>
      </w:r>
      <w:r w:rsidRPr="00AA4DF2">
        <w:rPr>
          <w:rFonts w:ascii="Times New Roman" w:eastAsia="Times New Roman" w:hAnsi="Times New Roman" w:cs="B Lotus"/>
          <w:i/>
          <w:iCs/>
          <w:sz w:val="20"/>
          <w:szCs w:val="20"/>
          <w:lang w:bidi="fa-IR"/>
        </w:rPr>
        <w:t>International Journal of Agricultural Research</w:t>
      </w:r>
      <w:r w:rsidRPr="00AA4DF2">
        <w:rPr>
          <w:rFonts w:ascii="Times New Roman" w:eastAsia="Times New Roman" w:hAnsi="Times New Roman" w:cs="B Lotus"/>
          <w:sz w:val="20"/>
          <w:szCs w:val="20"/>
          <w:lang w:bidi="fa-IR"/>
        </w:rPr>
        <w:t xml:space="preserve">, 6: 29-39. </w:t>
      </w:r>
    </w:p>
    <w:p w14:paraId="34C22206" w14:textId="3445F621" w:rsidR="00E11BD4" w:rsidRPr="00AA4DF2" w:rsidRDefault="00E11BD4" w:rsidP="004B5D8B">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Dastagiri, D., Bhargav, V., Sharma, B.P. (2017). Standardization of wrapping materials and storage treatments for the postharvest life of Chincherinchee (</w:t>
      </w:r>
      <w:r w:rsidRPr="00AA4DF2">
        <w:rPr>
          <w:rFonts w:ascii="Times New Roman" w:eastAsia="Times New Roman" w:hAnsi="Times New Roman" w:cs="B Lotus"/>
          <w:i/>
          <w:iCs/>
          <w:sz w:val="20"/>
          <w:szCs w:val="20"/>
          <w:lang w:bidi="fa-IR"/>
        </w:rPr>
        <w:t>Ornithogalum thyrsoides</w:t>
      </w:r>
      <w:r w:rsidRPr="00AA4DF2">
        <w:rPr>
          <w:rFonts w:ascii="Times New Roman" w:eastAsia="Times New Roman" w:hAnsi="Times New Roman" w:cs="B Lotus"/>
          <w:sz w:val="20"/>
          <w:szCs w:val="20"/>
          <w:lang w:bidi="fa-IR"/>
        </w:rPr>
        <w:t xml:space="preserve"> Jacq.) cut flowers. </w:t>
      </w:r>
      <w:r w:rsidR="004B5D8B" w:rsidRPr="00AA4DF2">
        <w:rPr>
          <w:rFonts w:ascii="Times New Roman" w:eastAsia="Times New Roman" w:hAnsi="Times New Roman" w:cs="B Lotus"/>
          <w:i/>
          <w:iCs/>
          <w:sz w:val="20"/>
          <w:szCs w:val="20"/>
          <w:lang w:bidi="fa-IR"/>
        </w:rPr>
        <w:t>International Journal of Research in Applied, Natural and Social Sciences</w:t>
      </w:r>
      <w:r w:rsidRPr="00AA4DF2">
        <w:rPr>
          <w:rFonts w:ascii="Times New Roman" w:eastAsia="Times New Roman" w:hAnsi="Times New Roman" w:cs="B Lotus"/>
          <w:sz w:val="20"/>
          <w:szCs w:val="20"/>
          <w:lang w:bidi="fa-IR"/>
        </w:rPr>
        <w:t>, 5(5): 141–146.</w:t>
      </w:r>
    </w:p>
    <w:p w14:paraId="16A00FD5" w14:textId="6FDF9CD2" w:rsidR="00E11BD4" w:rsidRPr="00AA4DF2" w:rsidRDefault="00E11BD4" w:rsidP="002D78DB">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lastRenderedPageBreak/>
        <w:t>Dertinger, U., Schaz, U., Schulze, E.D. (2003). Age-dependence of the antioxidative system in tobacco with enhanced glutathione reductase activity or senescence-induced production of cytokinins. </w:t>
      </w:r>
      <w:r w:rsidR="002D78DB" w:rsidRPr="00AA4DF2">
        <w:rPr>
          <w:rFonts w:ascii="Times New Roman" w:eastAsia="Times New Roman" w:hAnsi="Times New Roman" w:cs="B Lotus"/>
          <w:i/>
          <w:iCs/>
          <w:sz w:val="20"/>
          <w:szCs w:val="20"/>
          <w:lang w:bidi="fa-IR"/>
        </w:rPr>
        <w:t>Physiologia Plantarum</w:t>
      </w:r>
      <w:r w:rsidRPr="00AA4DF2">
        <w:rPr>
          <w:rFonts w:ascii="Times New Roman" w:eastAsia="Times New Roman" w:hAnsi="Times New Roman" w:cs="B Lotus"/>
          <w:sz w:val="20"/>
          <w:szCs w:val="20"/>
          <w:lang w:bidi="fa-IR"/>
        </w:rPr>
        <w:t xml:space="preserve">, 119, 19–29. </w:t>
      </w:r>
    </w:p>
    <w:p w14:paraId="158C1514"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Dhiman, M., Kumar, S., Parkash, C., Gautam, N., Singh, R. (2019). Genetic diversity and principal component analysis based on vegetative, floral and bulbous traits in narcissus (</w:t>
      </w:r>
      <w:r w:rsidRPr="00AA4DF2">
        <w:rPr>
          <w:rFonts w:ascii="Times New Roman" w:eastAsia="Times New Roman" w:hAnsi="Times New Roman" w:cs="B Lotus"/>
          <w:i/>
          <w:iCs/>
          <w:sz w:val="20"/>
          <w:szCs w:val="20"/>
          <w:lang w:bidi="fa-IR"/>
        </w:rPr>
        <w:t>Narcissus pseudonarcissus</w:t>
      </w:r>
      <w:r w:rsidRPr="00AA4DF2">
        <w:rPr>
          <w:rFonts w:ascii="Times New Roman" w:eastAsia="Times New Roman" w:hAnsi="Times New Roman" w:cs="B Lotus"/>
          <w:sz w:val="20"/>
          <w:szCs w:val="20"/>
          <w:lang w:bidi="fa-IR"/>
        </w:rPr>
        <w:t xml:space="preserve"> L.). </w:t>
      </w:r>
      <w:r w:rsidRPr="00AA4DF2">
        <w:rPr>
          <w:rFonts w:ascii="Times New Roman" w:eastAsia="Times New Roman" w:hAnsi="Times New Roman" w:cs="B Lotus"/>
          <w:i/>
          <w:iCs/>
          <w:sz w:val="20"/>
          <w:szCs w:val="20"/>
          <w:lang w:bidi="fa-IR"/>
        </w:rPr>
        <w:t>International Journal of Chemical Study</w:t>
      </w:r>
      <w:r w:rsidRPr="00AA4DF2">
        <w:rPr>
          <w:rFonts w:ascii="Times New Roman" w:eastAsia="Times New Roman" w:hAnsi="Times New Roman" w:cs="B Lotus"/>
          <w:sz w:val="20"/>
          <w:szCs w:val="20"/>
          <w:lang w:bidi="fa-IR"/>
        </w:rPr>
        <w:t>, 7 (1): 724-729.</w:t>
      </w:r>
    </w:p>
    <w:p w14:paraId="3A116AAC"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El-Naggar, A.H. (2010). Effect of biofertilizer, organic compost and mineral fertilizers on the growth, flowering and bulbs production of </w:t>
      </w:r>
      <w:r w:rsidRPr="00AA4DF2">
        <w:rPr>
          <w:rFonts w:ascii="Times New Roman" w:eastAsia="Times New Roman" w:hAnsi="Times New Roman" w:cs="B Lotus"/>
          <w:i/>
          <w:iCs/>
          <w:sz w:val="20"/>
          <w:szCs w:val="20"/>
          <w:lang w:bidi="fa-IR"/>
        </w:rPr>
        <w:t>Narcissus tazetta</w:t>
      </w:r>
      <w:r w:rsidRPr="00AA4DF2">
        <w:rPr>
          <w:rFonts w:ascii="Times New Roman" w:eastAsia="Times New Roman" w:hAnsi="Times New Roman" w:cs="B Lotus"/>
          <w:sz w:val="20"/>
          <w:szCs w:val="20"/>
          <w:lang w:bidi="fa-IR"/>
        </w:rPr>
        <w:t xml:space="preserve">. </w:t>
      </w:r>
      <w:r w:rsidRPr="00AA4DF2">
        <w:rPr>
          <w:rFonts w:ascii="Times New Roman" w:eastAsia="Times New Roman" w:hAnsi="Times New Roman" w:cs="B Lotus"/>
          <w:i/>
          <w:iCs/>
          <w:sz w:val="20"/>
          <w:szCs w:val="20"/>
          <w:lang w:bidi="fa-IR"/>
        </w:rPr>
        <w:t>Journal of Agricultural &amp; Environmental Science</w:t>
      </w:r>
      <w:r w:rsidRPr="00AA4DF2">
        <w:rPr>
          <w:rFonts w:ascii="Times New Roman" w:eastAsia="Times New Roman" w:hAnsi="Times New Roman" w:cs="B Lotus"/>
          <w:sz w:val="20"/>
          <w:szCs w:val="20"/>
          <w:lang w:bidi="fa-IR"/>
        </w:rPr>
        <w:t>, 9(1): 24-52.</w:t>
      </w:r>
    </w:p>
    <w:p w14:paraId="49360A1F"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Farahmand, H., Khosh-Khui, M. (2007). Micropropagation of Fars endemic Narcissus populations. Shiraz University. Ph.D. Thesis. 156</w:t>
      </w:r>
      <w:r w:rsidRPr="00AA4DF2">
        <w:rPr>
          <w:rFonts w:ascii="Times New Roman" w:eastAsia="Times New Roman" w:hAnsi="Times New Roman" w:cs="B Lotus"/>
          <w:sz w:val="20"/>
          <w:szCs w:val="20"/>
          <w:rtl/>
          <w:lang w:bidi="fa-IR"/>
        </w:rPr>
        <w:t xml:space="preserve"> </w:t>
      </w:r>
      <w:r w:rsidRPr="00AA4DF2">
        <w:rPr>
          <w:rFonts w:ascii="Times New Roman" w:eastAsia="Times New Roman" w:hAnsi="Times New Roman" w:cs="B Lotus"/>
          <w:sz w:val="20"/>
          <w:szCs w:val="20"/>
          <w:lang w:bidi="fa-IR"/>
        </w:rPr>
        <w:t>p</w:t>
      </w:r>
      <w:r w:rsidRPr="00AA4DF2">
        <w:rPr>
          <w:rFonts w:ascii="Times New Roman" w:eastAsia="Times New Roman" w:hAnsi="Times New Roman" w:cs="B Lotus"/>
          <w:sz w:val="20"/>
          <w:szCs w:val="20"/>
          <w:rtl/>
          <w:lang w:bidi="fa-IR"/>
        </w:rPr>
        <w:t>.</w:t>
      </w:r>
    </w:p>
    <w:p w14:paraId="392F2599"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Farooq, M.U., Ahmad, I., Khan, M.A. (2004). Storage and vase life of cut rose flowers as influenced by</w:t>
      </w:r>
      <w:r w:rsidR="00EB3D37" w:rsidRPr="00AA4DF2">
        <w:rPr>
          <w:rFonts w:ascii="Times New Roman" w:eastAsia="Times New Roman" w:hAnsi="Times New Roman" w:cs="B Lotus"/>
          <w:sz w:val="20"/>
          <w:szCs w:val="20"/>
          <w:lang w:bidi="fa-IR"/>
        </w:rPr>
        <w:t xml:space="preserve"> various packing materials. </w:t>
      </w:r>
      <w:r w:rsidR="00EB3D37" w:rsidRPr="00AA4DF2">
        <w:rPr>
          <w:rFonts w:ascii="Times New Roman" w:eastAsia="Times New Roman" w:hAnsi="Times New Roman" w:cs="B Lotus"/>
          <w:i/>
          <w:iCs/>
          <w:sz w:val="20"/>
          <w:szCs w:val="20"/>
          <w:lang w:bidi="fa-IR"/>
        </w:rPr>
        <w:t>International Journal of Agriculture Biology</w:t>
      </w:r>
      <w:r w:rsidRPr="00AA4DF2">
        <w:rPr>
          <w:rFonts w:ascii="Times New Roman" w:eastAsia="Times New Roman" w:hAnsi="Times New Roman" w:cs="B Lotus"/>
          <w:sz w:val="20"/>
          <w:szCs w:val="20"/>
          <w:lang w:bidi="fa-IR"/>
        </w:rPr>
        <w:t>, 6: 237–239.</w:t>
      </w:r>
    </w:p>
    <w:p w14:paraId="60C22C5B" w14:textId="77777777" w:rsidR="00D46AED" w:rsidRPr="00AA4DF2" w:rsidRDefault="00D46AED" w:rsidP="00130B87">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Ferrante</w:t>
      </w:r>
      <w:r w:rsidR="00130B87" w:rsidRPr="00AA4DF2">
        <w:rPr>
          <w:rFonts w:ascii="Times New Roman" w:eastAsia="Times New Roman" w:hAnsi="Times New Roman" w:cs="B Lotus"/>
          <w:sz w:val="20"/>
          <w:szCs w:val="20"/>
          <w:lang w:bidi="fa-IR"/>
        </w:rPr>
        <w:t>, A., Vernieri, P., Tognoni, F.,</w:t>
      </w:r>
      <w:r w:rsidRPr="00AA4DF2">
        <w:rPr>
          <w:rFonts w:ascii="Times New Roman" w:eastAsia="Times New Roman" w:hAnsi="Times New Roman" w:cs="B Lotus"/>
          <w:sz w:val="20"/>
          <w:szCs w:val="20"/>
          <w:lang w:bidi="fa-IR"/>
        </w:rPr>
        <w:t xml:space="preserve"> Serra, G. </w:t>
      </w:r>
      <w:r w:rsidR="00130B87" w:rsidRPr="00AA4DF2">
        <w:rPr>
          <w:rFonts w:ascii="Times New Roman" w:eastAsia="Times New Roman" w:hAnsi="Times New Roman" w:cs="B Lotus"/>
          <w:sz w:val="20"/>
          <w:szCs w:val="20"/>
          <w:lang w:bidi="fa-IR"/>
        </w:rPr>
        <w:t xml:space="preserve">(2006). </w:t>
      </w:r>
      <w:r w:rsidRPr="00AA4DF2">
        <w:rPr>
          <w:rFonts w:ascii="Times New Roman" w:eastAsia="Times New Roman" w:hAnsi="Times New Roman" w:cs="B Lotus"/>
          <w:sz w:val="20"/>
          <w:szCs w:val="20"/>
          <w:lang w:bidi="fa-IR"/>
        </w:rPr>
        <w:t>Changes in abscisic acid and flower pigments during flower senescen</w:t>
      </w:r>
      <w:r w:rsidR="00130B87" w:rsidRPr="00AA4DF2">
        <w:rPr>
          <w:rFonts w:ascii="Times New Roman" w:eastAsia="Times New Roman" w:hAnsi="Times New Roman" w:cs="B Lotus"/>
          <w:sz w:val="20"/>
          <w:szCs w:val="20"/>
          <w:lang w:bidi="fa-IR"/>
        </w:rPr>
        <w:t xml:space="preserve">ce of Petunia. </w:t>
      </w:r>
      <w:r w:rsidR="00130B87" w:rsidRPr="00AA4DF2">
        <w:rPr>
          <w:rFonts w:ascii="Times New Roman" w:eastAsia="Times New Roman" w:hAnsi="Times New Roman" w:cs="B Lotus"/>
          <w:i/>
          <w:iCs/>
          <w:sz w:val="20"/>
          <w:szCs w:val="20"/>
          <w:lang w:bidi="fa-IR"/>
        </w:rPr>
        <w:t>Biology of Plants</w:t>
      </w:r>
      <w:r w:rsidRPr="00AA4DF2">
        <w:rPr>
          <w:rFonts w:ascii="Times New Roman" w:eastAsia="Times New Roman" w:hAnsi="Times New Roman" w:cs="B Lotus"/>
          <w:sz w:val="20"/>
          <w:szCs w:val="20"/>
          <w:lang w:bidi="fa-IR"/>
        </w:rPr>
        <w:t>, 50, 581–585.</w:t>
      </w:r>
    </w:p>
    <w:p w14:paraId="142C8DBB" w14:textId="77777777" w:rsidR="00E11BD4" w:rsidRPr="00AA4DF2" w:rsidRDefault="00E11BD4" w:rsidP="00E11BD4">
      <w:pPr>
        <w:numPr>
          <w:ilvl w:val="0"/>
          <w:numId w:val="2"/>
        </w:numPr>
        <w:tabs>
          <w:tab w:val="clear" w:pos="7075"/>
          <w:tab w:val="left" w:pos="96"/>
          <w:tab w:val="left" w:pos="380"/>
          <w:tab w:val="left" w:pos="9027"/>
        </w:tabs>
        <w:bidi w:val="0"/>
        <w:spacing w:after="0" w:line="276" w:lineRule="auto"/>
        <w:ind w:left="360"/>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Gul, F., Tahir, I. (2009). Effect of cool and wet storage on the postharvest performance of </w:t>
      </w:r>
      <w:r w:rsidRPr="00AA4DF2">
        <w:rPr>
          <w:rFonts w:ascii="Times New Roman" w:eastAsia="Times New Roman" w:hAnsi="Times New Roman" w:cs="B Lotus"/>
          <w:i/>
          <w:iCs/>
          <w:sz w:val="20"/>
          <w:szCs w:val="20"/>
          <w:lang w:bidi="fa-IR"/>
        </w:rPr>
        <w:t>Nerine sarniensis</w:t>
      </w:r>
      <w:r w:rsidRPr="00AA4DF2">
        <w:rPr>
          <w:rFonts w:ascii="Times New Roman" w:eastAsia="Times New Roman" w:hAnsi="Times New Roman" w:cs="B Lotus"/>
          <w:sz w:val="20"/>
          <w:szCs w:val="20"/>
          <w:lang w:bidi="fa-IR"/>
        </w:rPr>
        <w:t xml:space="preserve"> cv. Red scapes. </w:t>
      </w:r>
      <w:r w:rsidRPr="00AA4DF2">
        <w:rPr>
          <w:rFonts w:ascii="Times New Roman" w:eastAsia="Times New Roman" w:hAnsi="Times New Roman" w:cs="B Lotus"/>
          <w:i/>
          <w:iCs/>
          <w:sz w:val="20"/>
          <w:szCs w:val="20"/>
          <w:lang w:bidi="fa-IR"/>
        </w:rPr>
        <w:t>Acta Horticulture</w:t>
      </w:r>
      <w:r w:rsidRPr="00AA4DF2">
        <w:rPr>
          <w:rFonts w:ascii="Times New Roman" w:eastAsia="Times New Roman" w:hAnsi="Times New Roman" w:cs="B Lotus"/>
          <w:sz w:val="20"/>
          <w:szCs w:val="20"/>
          <w:lang w:bidi="fa-IR"/>
        </w:rPr>
        <w:t xml:space="preserve">, 847: 345–351. </w:t>
      </w:r>
    </w:p>
    <w:p w14:paraId="0C45FD47"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Gul, F., Tahir, I. (2012). Effect of dry and wet storage at cool temperatures on postharvest performance of </w:t>
      </w:r>
      <w:r w:rsidRPr="00AA4DF2">
        <w:rPr>
          <w:rFonts w:ascii="Times New Roman" w:eastAsia="Times New Roman" w:hAnsi="Times New Roman" w:cs="B Lotus"/>
          <w:i/>
          <w:iCs/>
          <w:sz w:val="20"/>
          <w:szCs w:val="20"/>
          <w:lang w:bidi="fa-IR"/>
        </w:rPr>
        <w:t>Narcissus tazetta</w:t>
      </w:r>
      <w:r w:rsidRPr="00AA4DF2">
        <w:rPr>
          <w:rFonts w:ascii="Times New Roman" w:eastAsia="Times New Roman" w:hAnsi="Times New Roman" w:cs="B Lotus"/>
          <w:sz w:val="20"/>
          <w:szCs w:val="20"/>
          <w:lang w:bidi="fa-IR"/>
        </w:rPr>
        <w:t xml:space="preserve"> cv. Kashmir local flowers. </w:t>
      </w:r>
      <w:r w:rsidRPr="00AA4DF2">
        <w:rPr>
          <w:rFonts w:ascii="Times New Roman" w:eastAsia="Times New Roman" w:hAnsi="Times New Roman" w:cs="B Lotus"/>
          <w:i/>
          <w:iCs/>
          <w:sz w:val="20"/>
          <w:szCs w:val="20"/>
          <w:lang w:bidi="fa-IR"/>
        </w:rPr>
        <w:t>Journal of Horticultural Science &amp; Ornamental Plants</w:t>
      </w:r>
      <w:r w:rsidRPr="00AA4DF2">
        <w:rPr>
          <w:rFonts w:ascii="Times New Roman" w:eastAsia="Times New Roman" w:hAnsi="Times New Roman" w:cs="B Lotus"/>
          <w:sz w:val="20"/>
          <w:szCs w:val="20"/>
          <w:lang w:bidi="fa-IR"/>
        </w:rPr>
        <w:t>, 4 (1): 75–83</w:t>
      </w:r>
      <w:r w:rsidRPr="00AA4DF2">
        <w:rPr>
          <w:rFonts w:ascii="Times New Roman" w:eastAsia="Times New Roman" w:hAnsi="Times New Roman" w:cs="B Lotus"/>
          <w:sz w:val="20"/>
          <w:szCs w:val="20"/>
          <w:rtl/>
          <w:lang w:bidi="fa-IR"/>
        </w:rPr>
        <w:t>.</w:t>
      </w:r>
      <w:r w:rsidRPr="00AA4DF2">
        <w:rPr>
          <w:rFonts w:ascii="Times New Roman" w:eastAsia="Times New Roman" w:hAnsi="Times New Roman" w:cs="B Lotus"/>
          <w:sz w:val="20"/>
          <w:szCs w:val="20"/>
          <w:lang w:bidi="fa-IR"/>
        </w:rPr>
        <w:t xml:space="preserve"> </w:t>
      </w:r>
    </w:p>
    <w:p w14:paraId="74124510"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Gul, F., Tahir, I. (2013). An effective protocol for improving vase life and postharvest performance of cut </w:t>
      </w:r>
      <w:r w:rsidRPr="00AA4DF2">
        <w:rPr>
          <w:rFonts w:ascii="Times New Roman" w:eastAsia="Times New Roman" w:hAnsi="Times New Roman" w:cs="B Lotus"/>
          <w:i/>
          <w:iCs/>
          <w:sz w:val="20"/>
          <w:szCs w:val="20"/>
          <w:lang w:bidi="fa-IR"/>
        </w:rPr>
        <w:t>Narcissus tazetta</w:t>
      </w:r>
      <w:r w:rsidRPr="00AA4DF2">
        <w:rPr>
          <w:rFonts w:ascii="Times New Roman" w:eastAsia="Times New Roman" w:hAnsi="Times New Roman" w:cs="B Lotus"/>
          <w:sz w:val="20"/>
          <w:szCs w:val="20"/>
          <w:lang w:bidi="fa-IR"/>
        </w:rPr>
        <w:t xml:space="preserve"> flowers. </w:t>
      </w:r>
      <w:r w:rsidRPr="00AA4DF2">
        <w:rPr>
          <w:rFonts w:ascii="Times New Roman" w:eastAsia="Times New Roman" w:hAnsi="Times New Roman" w:cs="B Lotus"/>
          <w:i/>
          <w:iCs/>
          <w:sz w:val="20"/>
          <w:szCs w:val="20"/>
          <w:lang w:bidi="fa-IR"/>
        </w:rPr>
        <w:t>Journal of the Saudi Society of Agricultural Sciences</w:t>
      </w:r>
      <w:r w:rsidRPr="00AA4DF2">
        <w:rPr>
          <w:rFonts w:ascii="Times New Roman" w:eastAsia="Times New Roman" w:hAnsi="Times New Roman" w:cs="B Lotus"/>
          <w:sz w:val="20"/>
          <w:szCs w:val="20"/>
          <w:lang w:bidi="fa-IR"/>
        </w:rPr>
        <w:t>, 12: 39–46. DOI: https://doi.org/10.1016/j.jssas.2012.06.001.</w:t>
      </w:r>
    </w:p>
    <w:p w14:paraId="7BF06075"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Gul, F., Tahir, I., Shahri, W. (2015). Flower development and senescence in </w:t>
      </w:r>
      <w:r w:rsidRPr="00AA4DF2">
        <w:rPr>
          <w:rFonts w:ascii="Times New Roman" w:eastAsia="Times New Roman" w:hAnsi="Times New Roman" w:cs="B Lotus"/>
          <w:i/>
          <w:iCs/>
          <w:sz w:val="20"/>
          <w:szCs w:val="20"/>
          <w:lang w:bidi="fa-IR"/>
        </w:rPr>
        <w:t>Narcissus tazetta</w:t>
      </w:r>
      <w:r w:rsidRPr="00AA4DF2">
        <w:rPr>
          <w:rFonts w:ascii="Times New Roman" w:eastAsia="Times New Roman" w:hAnsi="Times New Roman" w:cs="B Lotus"/>
          <w:sz w:val="20"/>
          <w:szCs w:val="20"/>
          <w:lang w:bidi="fa-IR"/>
        </w:rPr>
        <w:t xml:space="preserve"> ‘Kashmir Local’. </w:t>
      </w:r>
      <w:r w:rsidRPr="00AA4DF2">
        <w:rPr>
          <w:rFonts w:ascii="Times New Roman" w:eastAsia="Times New Roman" w:hAnsi="Times New Roman" w:cs="B Lotus"/>
          <w:i/>
          <w:iCs/>
          <w:sz w:val="20"/>
          <w:szCs w:val="20"/>
          <w:lang w:bidi="fa-IR"/>
        </w:rPr>
        <w:t>Folia Horticulturae</w:t>
      </w:r>
      <w:r w:rsidRPr="00AA4DF2">
        <w:rPr>
          <w:rFonts w:ascii="Times New Roman" w:eastAsia="Times New Roman" w:hAnsi="Times New Roman" w:cs="B Lotus"/>
          <w:sz w:val="20"/>
          <w:szCs w:val="20"/>
          <w:lang w:bidi="fa-IR"/>
        </w:rPr>
        <w:t>, 27: 115-121.</w:t>
      </w:r>
      <w:r w:rsidRPr="00AA4DF2">
        <w:rPr>
          <w:rFonts w:ascii="Times New Roman" w:hAnsi="Times New Roman" w:cs="B Lotus"/>
          <w:sz w:val="20"/>
          <w:szCs w:val="20"/>
        </w:rPr>
        <w:t xml:space="preserve"> </w:t>
      </w:r>
      <w:r w:rsidRPr="00AA4DF2">
        <w:rPr>
          <w:rFonts w:ascii="Times New Roman" w:eastAsia="Times New Roman" w:hAnsi="Times New Roman" w:cs="B Lotus"/>
          <w:sz w:val="20"/>
          <w:szCs w:val="20"/>
          <w:lang w:bidi="fa-IR"/>
        </w:rPr>
        <w:t>DOI: 10.1515/fhort-2015-0021.</w:t>
      </w:r>
    </w:p>
    <w:p w14:paraId="4FB16D34" w14:textId="77777777" w:rsidR="00E11BD4" w:rsidRPr="00AA4DF2" w:rsidRDefault="00E11BD4" w:rsidP="00E11BD4">
      <w:pPr>
        <w:tabs>
          <w:tab w:val="clear" w:pos="7075"/>
          <w:tab w:val="left" w:pos="96"/>
          <w:tab w:val="left" w:pos="9027"/>
        </w:tabs>
        <w:bidi w:val="0"/>
        <w:spacing w:after="0" w:line="276" w:lineRule="auto"/>
        <w:ind w:left="426" w:right="-45"/>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https://doi.org/10.3390/agriculture12122114. </w:t>
      </w:r>
    </w:p>
    <w:p w14:paraId="64B731BD"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Iqbal1, Sh., Siddique, M.A.A., Ahmad Wani, M., Din, A. (2016). Postharvest life of different cultivars of Narcissus (daffodil) as influenced by various preservative solutions. </w:t>
      </w:r>
      <w:r w:rsidRPr="00AA4DF2">
        <w:rPr>
          <w:rFonts w:ascii="Times New Roman" w:eastAsia="Times New Roman" w:hAnsi="Times New Roman" w:cs="B Lotus"/>
          <w:i/>
          <w:iCs/>
          <w:sz w:val="20"/>
          <w:szCs w:val="20"/>
          <w:lang w:bidi="fa-IR"/>
        </w:rPr>
        <w:t>South Asian Journal of Experimental Biology</w:t>
      </w:r>
      <w:r w:rsidRPr="00AA4DF2">
        <w:rPr>
          <w:rFonts w:ascii="Times New Roman" w:eastAsia="Times New Roman" w:hAnsi="Times New Roman" w:cs="B Lotus"/>
          <w:sz w:val="20"/>
          <w:szCs w:val="20"/>
          <w:lang w:bidi="fa-IR"/>
        </w:rPr>
        <w:t>, 6 (5): 194-202.</w:t>
      </w:r>
    </w:p>
    <w:p w14:paraId="62FC154C"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Jowkar, M.M. (2006). Water relations and microbial pro-liferation in vase solutions of </w:t>
      </w:r>
      <w:r w:rsidRPr="00AA4DF2">
        <w:rPr>
          <w:rFonts w:ascii="Times New Roman" w:eastAsia="Times New Roman" w:hAnsi="Times New Roman" w:cs="B Lotus"/>
          <w:i/>
          <w:iCs/>
          <w:sz w:val="20"/>
          <w:szCs w:val="20"/>
          <w:lang w:bidi="fa-IR"/>
        </w:rPr>
        <w:t>Narcissus tazetta</w:t>
      </w:r>
      <w:r w:rsidRPr="00AA4DF2">
        <w:rPr>
          <w:rFonts w:ascii="Times New Roman" w:eastAsia="Times New Roman" w:hAnsi="Times New Roman" w:cs="B Lotus"/>
          <w:sz w:val="20"/>
          <w:szCs w:val="20"/>
          <w:lang w:bidi="fa-IR"/>
        </w:rPr>
        <w:t xml:space="preserve"> L. cv. ‘Shahla-e-Shiraz’ as a</w:t>
      </w:r>
      <w:r w:rsidR="00EB3D37" w:rsidRPr="00AA4DF2">
        <w:rPr>
          <w:rFonts w:ascii="Times New Roman" w:eastAsia="Times New Roman" w:hAnsi="Times New Roman" w:cs="B Lotus"/>
          <w:sz w:val="20"/>
          <w:szCs w:val="20"/>
          <w:lang w:bidi="fa-IR"/>
        </w:rPr>
        <w:t xml:space="preserve">ffected by biocide compounds. </w:t>
      </w:r>
      <w:r w:rsidR="00EB3D37" w:rsidRPr="00AA4DF2">
        <w:rPr>
          <w:rFonts w:ascii="Times New Roman" w:eastAsia="Times New Roman" w:hAnsi="Times New Roman" w:cs="B Lotus"/>
          <w:i/>
          <w:iCs/>
          <w:sz w:val="20"/>
          <w:szCs w:val="20"/>
          <w:lang w:bidi="fa-IR"/>
        </w:rPr>
        <w:t>Journal of Horticultural Science &amp;Biotechnology</w:t>
      </w:r>
      <w:r w:rsidRPr="00AA4DF2">
        <w:rPr>
          <w:rFonts w:ascii="Times New Roman" w:eastAsia="Times New Roman" w:hAnsi="Times New Roman" w:cs="B Lotus"/>
          <w:sz w:val="20"/>
          <w:szCs w:val="20"/>
          <w:lang w:bidi="fa-IR"/>
        </w:rPr>
        <w:t xml:space="preserve">, 81: 656–660. DOI: </w:t>
      </w:r>
      <w:hyperlink r:id="rId20" w:history="1">
        <w:r w:rsidRPr="00AA4DF2">
          <w:rPr>
            <w:rStyle w:val="Hyperlink"/>
            <w:rFonts w:ascii="Times New Roman" w:eastAsia="Times New Roman" w:hAnsi="Times New Roman" w:cs="B Lotus"/>
            <w:sz w:val="20"/>
            <w:szCs w:val="20"/>
            <w:lang w:bidi="fa-IR"/>
          </w:rPr>
          <w:t>https://doi.org/10.1080/14620316.2006.11512120</w:t>
        </w:r>
      </w:hyperlink>
      <w:r w:rsidRPr="00AA4DF2">
        <w:rPr>
          <w:rFonts w:ascii="Times New Roman" w:eastAsia="Times New Roman" w:hAnsi="Times New Roman" w:cs="B Lotus"/>
          <w:sz w:val="20"/>
          <w:szCs w:val="20"/>
          <w:lang w:bidi="fa-IR"/>
        </w:rPr>
        <w:t>.</w:t>
      </w:r>
    </w:p>
    <w:p w14:paraId="3CC1788C" w14:textId="5394D3C5" w:rsidR="002A2F26" w:rsidRPr="00AA4DF2" w:rsidRDefault="002A2F26" w:rsidP="002A2F26">
      <w:pPr>
        <w:numPr>
          <w:ilvl w:val="0"/>
          <w:numId w:val="2"/>
        </w:numPr>
        <w:tabs>
          <w:tab w:val="clear" w:pos="7075"/>
          <w:tab w:val="left" w:pos="96"/>
          <w:tab w:val="left" w:pos="9027"/>
        </w:tabs>
        <w:bidi w:val="0"/>
        <w:spacing w:after="0"/>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Jowkar, M.M.</w:t>
      </w:r>
      <w:r w:rsidR="00826F66" w:rsidRPr="00AA4DF2">
        <w:rPr>
          <w:rFonts w:ascii="Times New Roman" w:eastAsia="Times New Roman" w:hAnsi="Times New Roman" w:cs="B Lotus"/>
          <w:sz w:val="20"/>
          <w:szCs w:val="20"/>
          <w:lang w:bidi="fa-IR"/>
        </w:rPr>
        <w:t xml:space="preserve">, </w:t>
      </w:r>
      <w:r w:rsidRPr="00AA4DF2">
        <w:rPr>
          <w:rFonts w:ascii="Times New Roman" w:eastAsia="Times New Roman" w:hAnsi="Times New Roman" w:cs="B Lotus"/>
          <w:sz w:val="20"/>
          <w:szCs w:val="20"/>
          <w:lang w:bidi="fa-IR"/>
        </w:rPr>
        <w:t>Kafi</w:t>
      </w:r>
      <w:r w:rsidR="00826F66" w:rsidRPr="00AA4DF2">
        <w:rPr>
          <w:rFonts w:ascii="Times New Roman" w:eastAsia="Times New Roman" w:hAnsi="Times New Roman" w:cs="B Lotus"/>
          <w:sz w:val="20"/>
          <w:szCs w:val="20"/>
          <w:lang w:bidi="fa-IR"/>
        </w:rPr>
        <w:t>, M.</w:t>
      </w:r>
      <w:r w:rsidRPr="00AA4DF2">
        <w:rPr>
          <w:rFonts w:ascii="Times New Roman" w:eastAsia="Times New Roman" w:hAnsi="Times New Roman" w:cs="B Lotus"/>
          <w:sz w:val="20"/>
          <w:szCs w:val="20"/>
          <w:lang w:bidi="fa-IR"/>
        </w:rPr>
        <w:t xml:space="preserve"> </w:t>
      </w:r>
      <w:r w:rsidR="00826F66" w:rsidRPr="00AA4DF2">
        <w:rPr>
          <w:rFonts w:ascii="Times New Roman" w:eastAsia="Times New Roman" w:hAnsi="Times New Roman" w:cs="B Lotus"/>
          <w:sz w:val="20"/>
          <w:szCs w:val="20"/>
          <w:lang w:bidi="fa-IR"/>
        </w:rPr>
        <w:t>(</w:t>
      </w:r>
      <w:r w:rsidRPr="00AA4DF2">
        <w:rPr>
          <w:rFonts w:ascii="Times New Roman" w:eastAsia="Times New Roman" w:hAnsi="Times New Roman" w:cs="B Lotus"/>
          <w:sz w:val="20"/>
          <w:szCs w:val="20"/>
          <w:lang w:bidi="fa-IR"/>
        </w:rPr>
        <w:t>2005</w:t>
      </w:r>
      <w:r w:rsidR="00826F66" w:rsidRPr="00AA4DF2">
        <w:rPr>
          <w:rFonts w:ascii="Times New Roman" w:eastAsia="Times New Roman" w:hAnsi="Times New Roman" w:cs="B Lotus"/>
          <w:sz w:val="20"/>
          <w:szCs w:val="20"/>
          <w:lang w:bidi="fa-IR"/>
        </w:rPr>
        <w:t>)</w:t>
      </w:r>
      <w:r w:rsidRPr="00AA4DF2">
        <w:rPr>
          <w:rFonts w:ascii="Times New Roman" w:eastAsia="Times New Roman" w:hAnsi="Times New Roman" w:cs="B Lotus"/>
          <w:sz w:val="20"/>
          <w:szCs w:val="20"/>
          <w:lang w:bidi="fa-IR"/>
        </w:rPr>
        <w:t xml:space="preserve">. Effects of harvesting stages, 8-hydroxyquinoline citrate, silver thiosulphate, silver nitrate on the postharvest life of cut </w:t>
      </w:r>
      <w:r w:rsidRPr="00AA4DF2">
        <w:rPr>
          <w:rFonts w:ascii="Times New Roman" w:eastAsia="Times New Roman" w:hAnsi="Times New Roman" w:cs="B Lotus"/>
          <w:i/>
          <w:iCs/>
          <w:sz w:val="20"/>
          <w:szCs w:val="20"/>
          <w:lang w:bidi="fa-IR"/>
        </w:rPr>
        <w:t>Narcissus tazetta</w:t>
      </w:r>
      <w:r w:rsidRPr="00AA4DF2">
        <w:rPr>
          <w:rFonts w:ascii="Times New Roman" w:eastAsia="Times New Roman" w:hAnsi="Times New Roman" w:cs="B Lotus"/>
          <w:sz w:val="20"/>
          <w:szCs w:val="20"/>
          <w:lang w:bidi="fa-IR"/>
        </w:rPr>
        <w:t xml:space="preserve">. </w:t>
      </w:r>
      <w:r w:rsidRPr="00AA4DF2">
        <w:rPr>
          <w:rFonts w:ascii="Times New Roman" w:eastAsia="Times New Roman" w:hAnsi="Times New Roman" w:cs="B Lotus"/>
          <w:i/>
          <w:iCs/>
          <w:sz w:val="20"/>
          <w:szCs w:val="20"/>
          <w:lang w:bidi="fa-IR"/>
        </w:rPr>
        <w:t>Acta Horticulture</w:t>
      </w:r>
      <w:r w:rsidRPr="00AA4DF2">
        <w:rPr>
          <w:rFonts w:ascii="Times New Roman" w:eastAsia="Times New Roman" w:hAnsi="Times New Roman" w:cs="B Lotus"/>
          <w:sz w:val="20"/>
          <w:szCs w:val="20"/>
          <w:lang w:bidi="fa-IR"/>
        </w:rPr>
        <w:t>, 669:405-409.</w:t>
      </w:r>
    </w:p>
    <w:p w14:paraId="7BC9E530"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Joyce, D., Faragher, J. (2012). Cut Flowers. In Crop Post-Harvest: Science and Technology: Perishables; Rees, D., Farrekk, G., Orchard, J., Eds.; Blackwell Publishing Ltd.: Hoboken, NJ, USA, pp. 414–438. </w:t>
      </w:r>
    </w:p>
    <w:p w14:paraId="0B6A67D0"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Kamble, P.N., Girish, K.S., Mane, R.S., Tiwana, A. (2015). Estimation of Chlorophyll Content in Young and Adult Leaves of S</w:t>
      </w:r>
      <w:r w:rsidR="00EB3D37" w:rsidRPr="00AA4DF2">
        <w:rPr>
          <w:rFonts w:ascii="Times New Roman" w:eastAsia="Times New Roman" w:hAnsi="Times New Roman" w:cs="B Lotus"/>
          <w:sz w:val="20"/>
          <w:szCs w:val="20"/>
          <w:lang w:bidi="fa-IR"/>
        </w:rPr>
        <w:t xml:space="preserve">ome Selected Plants. </w:t>
      </w:r>
      <w:r w:rsidR="00EB3D37" w:rsidRPr="00AA4DF2">
        <w:rPr>
          <w:rFonts w:ascii="Times New Roman" w:eastAsia="Times New Roman" w:hAnsi="Times New Roman" w:cs="B Lotus"/>
          <w:i/>
          <w:iCs/>
          <w:sz w:val="20"/>
          <w:szCs w:val="20"/>
          <w:lang w:bidi="fa-IR"/>
        </w:rPr>
        <w:t>Journal of Environmental Research Technology</w:t>
      </w:r>
      <w:r w:rsidRPr="00AA4DF2">
        <w:rPr>
          <w:rFonts w:ascii="Times New Roman" w:eastAsia="Times New Roman" w:hAnsi="Times New Roman" w:cs="B Lotus"/>
          <w:sz w:val="20"/>
          <w:szCs w:val="20"/>
          <w:lang w:bidi="fa-IR"/>
        </w:rPr>
        <w:t xml:space="preserve">, 5: 306–310. </w:t>
      </w:r>
    </w:p>
    <w:p w14:paraId="0C1D5654"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Khan, I., Khan, F., Salmani, M., Khan, M., Mir, M., Hassan, A. (2013). Effect of bulb density, nitrogen application time and deheading on growth, yield and relative economics of daffodil cv. Tunis (</w:t>
      </w:r>
      <w:r w:rsidRPr="00AA4DF2">
        <w:rPr>
          <w:rFonts w:ascii="Times New Roman" w:eastAsia="Times New Roman" w:hAnsi="Times New Roman" w:cs="B Lotus"/>
          <w:i/>
          <w:iCs/>
          <w:sz w:val="20"/>
          <w:szCs w:val="20"/>
          <w:lang w:bidi="fa-IR"/>
        </w:rPr>
        <w:t>Narcissus sp</w:t>
      </w:r>
      <w:r w:rsidRPr="00AA4DF2">
        <w:rPr>
          <w:rFonts w:ascii="Times New Roman" w:eastAsia="Times New Roman" w:hAnsi="Times New Roman" w:cs="B Lotus"/>
          <w:sz w:val="20"/>
          <w:szCs w:val="20"/>
          <w:lang w:bidi="fa-IR"/>
        </w:rPr>
        <w:t xml:space="preserve">.). </w:t>
      </w:r>
      <w:r w:rsidRPr="00AA4DF2">
        <w:rPr>
          <w:rFonts w:ascii="Times New Roman" w:eastAsia="Times New Roman" w:hAnsi="Times New Roman" w:cs="B Lotus"/>
          <w:i/>
          <w:iCs/>
          <w:sz w:val="20"/>
          <w:szCs w:val="20"/>
          <w:lang w:bidi="fa-IR"/>
        </w:rPr>
        <w:t>African Journal of Agricultural Research</w:t>
      </w:r>
      <w:r w:rsidRPr="00AA4DF2">
        <w:rPr>
          <w:rFonts w:ascii="Times New Roman" w:eastAsia="Times New Roman" w:hAnsi="Times New Roman" w:cs="B Lotus"/>
          <w:sz w:val="20"/>
          <w:szCs w:val="20"/>
          <w:lang w:bidi="fa-IR"/>
        </w:rPr>
        <w:t>, 8(31): 4189-4193.</w:t>
      </w:r>
      <w:r w:rsidRPr="00AA4DF2">
        <w:rPr>
          <w:rFonts w:ascii="Times New Roman" w:hAnsi="Times New Roman" w:cs="B Lotus"/>
          <w:sz w:val="20"/>
          <w:szCs w:val="20"/>
        </w:rPr>
        <w:t xml:space="preserve"> </w:t>
      </w:r>
      <w:r w:rsidRPr="00AA4DF2">
        <w:rPr>
          <w:rFonts w:ascii="Times New Roman" w:eastAsia="Times New Roman" w:hAnsi="Times New Roman" w:cs="B Lotus"/>
          <w:sz w:val="20"/>
          <w:szCs w:val="20"/>
          <w:lang w:bidi="fa-IR"/>
        </w:rPr>
        <w:t>DOI: 10.5897/AJAR2013.7142.</w:t>
      </w:r>
    </w:p>
    <w:p w14:paraId="5C859E18"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Kim, T.E., Kim, S., Han, T.J., Lee, J.S., Chang, S.C. (2002). ABA and polyamines act independently in primary leaves of cold-stressed tomato (</w:t>
      </w:r>
      <w:r w:rsidRPr="00AA4DF2">
        <w:rPr>
          <w:rFonts w:ascii="Times New Roman" w:eastAsia="Times New Roman" w:hAnsi="Times New Roman" w:cs="B Lotus"/>
          <w:i/>
          <w:iCs/>
          <w:sz w:val="20"/>
          <w:szCs w:val="20"/>
          <w:lang w:bidi="fa-IR"/>
        </w:rPr>
        <w:t>Lycopersicon esculentum</w:t>
      </w:r>
      <w:r w:rsidR="00EB3D37" w:rsidRPr="00AA4DF2">
        <w:rPr>
          <w:rFonts w:ascii="Times New Roman" w:eastAsia="Times New Roman" w:hAnsi="Times New Roman" w:cs="B Lotus"/>
          <w:sz w:val="20"/>
          <w:szCs w:val="20"/>
          <w:lang w:bidi="fa-IR"/>
        </w:rPr>
        <w:t xml:space="preserve">). </w:t>
      </w:r>
      <w:r w:rsidR="00EB3D37" w:rsidRPr="00AA4DF2">
        <w:rPr>
          <w:rFonts w:ascii="Times New Roman" w:eastAsia="Times New Roman" w:hAnsi="Times New Roman" w:cs="B Lotus"/>
          <w:i/>
          <w:iCs/>
          <w:sz w:val="20"/>
          <w:szCs w:val="20"/>
          <w:lang w:bidi="fa-IR"/>
        </w:rPr>
        <w:t>Physiology of Plants</w:t>
      </w:r>
      <w:r w:rsidRPr="00AA4DF2">
        <w:rPr>
          <w:rFonts w:ascii="Times New Roman" w:eastAsia="Times New Roman" w:hAnsi="Times New Roman" w:cs="B Lotus"/>
          <w:sz w:val="20"/>
          <w:szCs w:val="20"/>
          <w:lang w:bidi="fa-IR"/>
        </w:rPr>
        <w:t xml:space="preserve">, 115: 370–376. </w:t>
      </w:r>
      <w:hyperlink r:id="rId21" w:history="1">
        <w:r w:rsidRPr="00AA4DF2">
          <w:rPr>
            <w:rStyle w:val="Hyperlink"/>
            <w:rFonts w:ascii="Times New Roman" w:eastAsia="Times New Roman" w:hAnsi="Times New Roman" w:cs="B Lotus"/>
            <w:sz w:val="20"/>
            <w:szCs w:val="20"/>
            <w:lang w:bidi="fa-IR"/>
          </w:rPr>
          <w:t>https://doi.org/10.1034/j.1399-3054.2002.1150306.x</w:t>
        </w:r>
      </w:hyperlink>
    </w:p>
    <w:p w14:paraId="0D0EE6CC"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lastRenderedPageBreak/>
        <w:t xml:space="preserve">Kizil, S., Arslan, N., Olmez-Bayhan, S., Khawar, KM. (2008). Effects of different planting dates on improving yield of </w:t>
      </w:r>
      <w:r w:rsidRPr="00AA4DF2">
        <w:rPr>
          <w:rFonts w:ascii="Times New Roman" w:eastAsia="Times New Roman" w:hAnsi="Times New Roman" w:cs="B Lotus"/>
          <w:i/>
          <w:iCs/>
          <w:sz w:val="20"/>
          <w:szCs w:val="20"/>
          <w:lang w:bidi="fa-IR"/>
        </w:rPr>
        <w:t>Fritillaria imperialis</w:t>
      </w:r>
      <w:r w:rsidRPr="00AA4DF2">
        <w:rPr>
          <w:rFonts w:ascii="Times New Roman" w:eastAsia="Times New Roman" w:hAnsi="Times New Roman" w:cs="B Lotus"/>
          <w:sz w:val="20"/>
          <w:szCs w:val="20"/>
          <w:lang w:bidi="fa-IR"/>
        </w:rPr>
        <w:t xml:space="preserve"> L. and </w:t>
      </w:r>
      <w:r w:rsidRPr="00AA4DF2">
        <w:rPr>
          <w:rFonts w:ascii="Times New Roman" w:eastAsia="Times New Roman" w:hAnsi="Times New Roman" w:cs="B Lotus"/>
          <w:i/>
          <w:iCs/>
          <w:sz w:val="20"/>
          <w:szCs w:val="20"/>
          <w:lang w:bidi="fa-IR"/>
        </w:rPr>
        <w:t>Fritillaria persica</w:t>
      </w:r>
      <w:r w:rsidRPr="00AA4DF2">
        <w:rPr>
          <w:rFonts w:ascii="Times New Roman" w:eastAsia="Times New Roman" w:hAnsi="Times New Roman" w:cs="B Lotus"/>
          <w:sz w:val="20"/>
          <w:szCs w:val="20"/>
          <w:lang w:bidi="fa-IR"/>
        </w:rPr>
        <w:t xml:space="preserve"> L. bulbs damaged by small narcissus fly (</w:t>
      </w:r>
      <w:r w:rsidRPr="00AA4DF2">
        <w:rPr>
          <w:rFonts w:ascii="Times New Roman" w:eastAsia="Times New Roman" w:hAnsi="Times New Roman" w:cs="B Lotus"/>
          <w:i/>
          <w:iCs/>
          <w:sz w:val="20"/>
          <w:szCs w:val="20"/>
          <w:lang w:bidi="fa-IR"/>
        </w:rPr>
        <w:t>Eumerus strigatus</w:t>
      </w:r>
      <w:r w:rsidRPr="00AA4DF2">
        <w:rPr>
          <w:rFonts w:ascii="Times New Roman" w:eastAsia="Times New Roman" w:hAnsi="Times New Roman" w:cs="B Lotus"/>
          <w:sz w:val="20"/>
          <w:szCs w:val="20"/>
          <w:lang w:bidi="fa-IR"/>
        </w:rPr>
        <w:t xml:space="preserve"> Fallen). </w:t>
      </w:r>
      <w:r w:rsidRPr="00AA4DF2">
        <w:rPr>
          <w:rFonts w:ascii="Times New Roman" w:eastAsia="Times New Roman" w:hAnsi="Times New Roman" w:cs="B Lotus"/>
          <w:i/>
          <w:iCs/>
          <w:sz w:val="20"/>
          <w:szCs w:val="20"/>
          <w:lang w:bidi="fa-IR"/>
        </w:rPr>
        <w:t>African Journal of Biotechnology</w:t>
      </w:r>
      <w:r w:rsidRPr="00AA4DF2">
        <w:rPr>
          <w:rFonts w:ascii="Times New Roman" w:eastAsia="Times New Roman" w:hAnsi="Times New Roman" w:cs="B Lotus"/>
          <w:sz w:val="20"/>
          <w:szCs w:val="20"/>
          <w:lang w:bidi="fa-IR"/>
        </w:rPr>
        <w:t>, 7 (24): 4454–4458.</w:t>
      </w:r>
      <w:r w:rsidRPr="00AA4DF2">
        <w:rPr>
          <w:rFonts w:ascii="Times New Roman" w:hAnsi="Times New Roman" w:cs="B Lotus"/>
          <w:sz w:val="20"/>
          <w:szCs w:val="20"/>
        </w:rPr>
        <w:t xml:space="preserve"> </w:t>
      </w:r>
      <w:r w:rsidRPr="00AA4DF2">
        <w:rPr>
          <w:rFonts w:ascii="Times New Roman" w:eastAsia="Times New Roman" w:hAnsi="Times New Roman" w:cs="B Lotus"/>
          <w:sz w:val="20"/>
          <w:szCs w:val="20"/>
          <w:lang w:bidi="fa-IR"/>
        </w:rPr>
        <w:t>DOI:</w:t>
      </w:r>
      <w:r w:rsidRPr="00AA4DF2">
        <w:rPr>
          <w:rFonts w:ascii="Times New Roman" w:hAnsi="Times New Roman" w:cs="B Lotus"/>
          <w:sz w:val="20"/>
          <w:szCs w:val="20"/>
        </w:rPr>
        <w:t xml:space="preserve"> </w:t>
      </w:r>
      <w:r w:rsidRPr="00AA4DF2">
        <w:rPr>
          <w:rFonts w:ascii="Times New Roman" w:eastAsia="Times New Roman" w:hAnsi="Times New Roman" w:cs="B Lotus"/>
          <w:sz w:val="20"/>
          <w:szCs w:val="20"/>
          <w:lang w:bidi="fa-IR"/>
        </w:rPr>
        <w:t>http://www.academicjournals.org/AJB.</w:t>
      </w:r>
    </w:p>
    <w:p w14:paraId="0FB8DF0D"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Li, X., Lu, M., Tang, D., Shi, Y. (2015). Composition of carotenoids and flavonoids in narcissus cultivars and their relationship with flower color. </w:t>
      </w:r>
      <w:r w:rsidRPr="00AA4DF2">
        <w:rPr>
          <w:rFonts w:ascii="Times New Roman" w:eastAsia="Times New Roman" w:hAnsi="Times New Roman" w:cs="B Lotus"/>
          <w:i/>
          <w:iCs/>
          <w:sz w:val="20"/>
          <w:szCs w:val="20"/>
          <w:lang w:bidi="fa-IR"/>
        </w:rPr>
        <w:t>Plos One</w:t>
      </w:r>
      <w:r w:rsidRPr="00AA4DF2">
        <w:rPr>
          <w:rFonts w:ascii="Times New Roman" w:eastAsia="Times New Roman" w:hAnsi="Times New Roman" w:cs="B Lotus"/>
          <w:sz w:val="20"/>
          <w:szCs w:val="20"/>
          <w:lang w:bidi="fa-IR"/>
        </w:rPr>
        <w:t>, 10: e142074.</w:t>
      </w:r>
      <w:r w:rsidRPr="00AA4DF2">
        <w:rPr>
          <w:rFonts w:ascii="Times New Roman" w:eastAsia="Times New Roman" w:hAnsi="Times New Roman" w:cs="B Lotus"/>
          <w:color w:val="606060"/>
          <w:sz w:val="20"/>
          <w:szCs w:val="20"/>
        </w:rPr>
        <w:t xml:space="preserve"> </w:t>
      </w:r>
      <w:r w:rsidRPr="00AA4DF2">
        <w:rPr>
          <w:rFonts w:ascii="Times New Roman" w:eastAsia="Times New Roman" w:hAnsi="Times New Roman" w:cs="B Lotus"/>
          <w:sz w:val="20"/>
          <w:szCs w:val="20"/>
          <w:lang w:bidi="fa-IR"/>
        </w:rPr>
        <w:t xml:space="preserve">DOI: </w:t>
      </w:r>
      <w:hyperlink r:id="rId22" w:history="1">
        <w:r w:rsidRPr="00AA4DF2">
          <w:rPr>
            <w:rFonts w:ascii="Times New Roman" w:eastAsia="Times New Roman" w:hAnsi="Times New Roman" w:cs="B Lotus"/>
            <w:sz w:val="20"/>
            <w:szCs w:val="20"/>
            <w:lang w:bidi="fa-IR"/>
          </w:rPr>
          <w:t>https://doi.org/10.1371/journal.pone.0142074</w:t>
        </w:r>
      </w:hyperlink>
      <w:r w:rsidRPr="00AA4DF2">
        <w:rPr>
          <w:rFonts w:ascii="Times New Roman" w:eastAsia="Times New Roman" w:hAnsi="Times New Roman" w:cs="B Lotus"/>
          <w:sz w:val="20"/>
          <w:szCs w:val="20"/>
          <w:lang w:bidi="fa-IR"/>
        </w:rPr>
        <w:t>.</w:t>
      </w:r>
    </w:p>
    <w:p w14:paraId="4251BF61"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Macnish, A., deTheije, A., Reid, M.S., Jiang, C.Z. (2009). An alternative postharvest handling strategy for cut flowers-dry hand</w:t>
      </w:r>
      <w:r w:rsidR="00EB3D37" w:rsidRPr="00AA4DF2">
        <w:rPr>
          <w:rFonts w:ascii="Times New Roman" w:eastAsia="Times New Roman" w:hAnsi="Times New Roman" w:cs="B Lotus"/>
          <w:sz w:val="20"/>
          <w:szCs w:val="20"/>
          <w:lang w:bidi="fa-IR"/>
        </w:rPr>
        <w:t xml:space="preserve">ling after harvest. </w:t>
      </w:r>
      <w:r w:rsidR="00EB3D37" w:rsidRPr="00AA4DF2">
        <w:rPr>
          <w:rFonts w:ascii="Times New Roman" w:eastAsia="Times New Roman" w:hAnsi="Times New Roman" w:cs="B Lotus"/>
          <w:i/>
          <w:iCs/>
          <w:sz w:val="20"/>
          <w:szCs w:val="20"/>
          <w:lang w:bidi="fa-IR"/>
        </w:rPr>
        <w:t>Acta Horticulture</w:t>
      </w:r>
      <w:r w:rsidRPr="00AA4DF2">
        <w:rPr>
          <w:rFonts w:ascii="Times New Roman" w:eastAsia="Times New Roman" w:hAnsi="Times New Roman" w:cs="B Lotus"/>
          <w:sz w:val="20"/>
          <w:szCs w:val="20"/>
          <w:lang w:bidi="fa-IR"/>
        </w:rPr>
        <w:t xml:space="preserve">, 847: 215–221. </w:t>
      </w:r>
      <w:hyperlink r:id="rId23" w:history="1">
        <w:r w:rsidRPr="00AA4DF2">
          <w:rPr>
            <w:rStyle w:val="Hyperlink"/>
            <w:rFonts w:ascii="Times New Roman" w:eastAsia="Times New Roman" w:hAnsi="Times New Roman" w:cs="B Lotus"/>
            <w:sz w:val="20"/>
            <w:szCs w:val="20"/>
            <w:lang w:bidi="fa-IR"/>
          </w:rPr>
          <w:t>https://doi.org/10.17660/actahortic.2009.847.27</w:t>
        </w:r>
      </w:hyperlink>
      <w:r w:rsidRPr="00AA4DF2">
        <w:rPr>
          <w:rFonts w:ascii="Times New Roman" w:eastAsia="Times New Roman" w:hAnsi="Times New Roman" w:cs="B Lotus"/>
          <w:sz w:val="20"/>
          <w:szCs w:val="20"/>
          <w:lang w:bidi="fa-IR"/>
        </w:rPr>
        <w:t>.</w:t>
      </w:r>
    </w:p>
    <w:p w14:paraId="5527B4EB"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Macnish, A.J., Leonard, R.T., Nell, T.A. (2008). Treatment with Chlorine Dioxide Extends the Vase Life of Selected Cut Flowers. </w:t>
      </w:r>
      <w:r w:rsidRPr="00AA4DF2">
        <w:rPr>
          <w:rFonts w:ascii="Times New Roman" w:eastAsia="Times New Roman" w:hAnsi="Times New Roman" w:cs="B Lotus"/>
          <w:i/>
          <w:iCs/>
          <w:sz w:val="20"/>
          <w:szCs w:val="20"/>
          <w:lang w:bidi="fa-IR"/>
        </w:rPr>
        <w:t>Postharvest Biology and Technology</w:t>
      </w:r>
      <w:r w:rsidRPr="00AA4DF2">
        <w:rPr>
          <w:rFonts w:ascii="Times New Roman" w:eastAsia="Times New Roman" w:hAnsi="Times New Roman" w:cs="B Lotus"/>
          <w:sz w:val="20"/>
          <w:szCs w:val="20"/>
          <w:lang w:bidi="fa-IR"/>
        </w:rPr>
        <w:t>, 50:197-207.</w:t>
      </w:r>
    </w:p>
    <w:p w14:paraId="6F547C8D"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Maxwell, K., Johnson, G.N. (2000). Chlorophyll fluorescence, a practical guide. </w:t>
      </w:r>
      <w:r w:rsidRPr="00AA4DF2">
        <w:rPr>
          <w:rFonts w:ascii="Times New Roman" w:eastAsia="Times New Roman" w:hAnsi="Times New Roman" w:cs="B Lotus"/>
          <w:i/>
          <w:iCs/>
          <w:sz w:val="20"/>
          <w:szCs w:val="20"/>
          <w:lang w:bidi="fa-IR"/>
        </w:rPr>
        <w:t>Journal of Experimental Botany</w:t>
      </w:r>
      <w:r w:rsidRPr="00AA4DF2">
        <w:rPr>
          <w:rFonts w:ascii="Times New Roman" w:eastAsia="Times New Roman" w:hAnsi="Times New Roman" w:cs="B Lotus"/>
          <w:sz w:val="20"/>
          <w:szCs w:val="20"/>
          <w:lang w:bidi="fa-IR"/>
        </w:rPr>
        <w:t>, 51(345): pp.659-668. DOI:</w:t>
      </w:r>
      <w:r w:rsidRPr="00AA4DF2">
        <w:rPr>
          <w:rFonts w:ascii="Times New Roman" w:hAnsi="Times New Roman" w:cs="B Lotus"/>
          <w:sz w:val="20"/>
          <w:szCs w:val="20"/>
        </w:rPr>
        <w:t xml:space="preserve"> </w:t>
      </w:r>
      <w:hyperlink r:id="rId24" w:history="1">
        <w:r w:rsidRPr="00AA4DF2">
          <w:rPr>
            <w:rFonts w:ascii="Times New Roman" w:eastAsia="Times New Roman" w:hAnsi="Times New Roman" w:cs="B Lotus"/>
            <w:sz w:val="20"/>
            <w:szCs w:val="20"/>
            <w:lang w:bidi="fa-IR"/>
          </w:rPr>
          <w:t>https://doi.org/10.1093/jxb/51.345.659</w:t>
        </w:r>
      </w:hyperlink>
      <w:r w:rsidRPr="00AA4DF2">
        <w:rPr>
          <w:rFonts w:ascii="Times New Roman" w:eastAsia="Times New Roman" w:hAnsi="Times New Roman" w:cs="B Lotus"/>
          <w:sz w:val="20"/>
          <w:szCs w:val="20"/>
          <w:lang w:bidi="fa-IR"/>
        </w:rPr>
        <w:t>.</w:t>
      </w:r>
    </w:p>
    <w:p w14:paraId="173B1D9E"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Miller, W.B., Olberg, M.W. (2016). Novel ethephon application methods for Narcissus. </w:t>
      </w:r>
      <w:r w:rsidRPr="00AA4DF2">
        <w:rPr>
          <w:rFonts w:ascii="Times New Roman" w:eastAsia="Times New Roman" w:hAnsi="Times New Roman" w:cs="B Lotus"/>
          <w:i/>
          <w:iCs/>
          <w:sz w:val="20"/>
          <w:szCs w:val="20"/>
          <w:lang w:bidi="fa-IR"/>
        </w:rPr>
        <w:t>Hort</w:t>
      </w:r>
      <w:r w:rsidR="00EB3D37" w:rsidRPr="00AA4DF2">
        <w:rPr>
          <w:rFonts w:ascii="Times New Roman" w:eastAsia="Times New Roman" w:hAnsi="Times New Roman" w:cs="B Lotus"/>
          <w:i/>
          <w:iCs/>
          <w:sz w:val="20"/>
          <w:szCs w:val="20"/>
          <w:lang w:bidi="fa-IR"/>
        </w:rPr>
        <w:t xml:space="preserve"> </w:t>
      </w:r>
      <w:r w:rsidRPr="00AA4DF2">
        <w:rPr>
          <w:rFonts w:ascii="Times New Roman" w:eastAsia="Times New Roman" w:hAnsi="Times New Roman" w:cs="B Lotus"/>
          <w:i/>
          <w:iCs/>
          <w:sz w:val="20"/>
          <w:szCs w:val="20"/>
          <w:lang w:bidi="fa-IR"/>
        </w:rPr>
        <w:t>Science</w:t>
      </w:r>
      <w:r w:rsidRPr="00AA4DF2">
        <w:rPr>
          <w:rFonts w:ascii="Times New Roman" w:eastAsia="Times New Roman" w:hAnsi="Times New Roman" w:cs="B Lotus"/>
          <w:sz w:val="20"/>
          <w:szCs w:val="20"/>
          <w:lang w:bidi="fa-IR"/>
        </w:rPr>
        <w:t>, 51(10): 1245-1250. DOI: </w:t>
      </w:r>
      <w:hyperlink r:id="rId25" w:tgtFrame="_blank" w:history="1">
        <w:r w:rsidRPr="00AA4DF2">
          <w:rPr>
            <w:rFonts w:ascii="Times New Roman" w:eastAsia="Times New Roman" w:hAnsi="Times New Roman" w:cs="B Lotus"/>
            <w:sz w:val="20"/>
            <w:szCs w:val="20"/>
            <w:lang w:bidi="fa-IR"/>
          </w:rPr>
          <w:t>https://doi.org/10.21273/HORTSCI11188-16</w:t>
        </w:r>
      </w:hyperlink>
      <w:r w:rsidRPr="00AA4DF2">
        <w:rPr>
          <w:rFonts w:ascii="Times New Roman" w:eastAsia="Times New Roman" w:hAnsi="Times New Roman" w:cs="B Lotus"/>
          <w:sz w:val="20"/>
          <w:szCs w:val="20"/>
          <w:lang w:bidi="fa-IR"/>
        </w:rPr>
        <w:t>.</w:t>
      </w:r>
    </w:p>
    <w:p w14:paraId="51EBFB8E" w14:textId="77777777" w:rsidR="00E11BD4" w:rsidRPr="00AA4DF2" w:rsidRDefault="00E11BD4" w:rsidP="00E11BD4">
      <w:pPr>
        <w:numPr>
          <w:ilvl w:val="0"/>
          <w:numId w:val="2"/>
        </w:numPr>
        <w:tabs>
          <w:tab w:val="clear" w:pos="7075"/>
          <w:tab w:val="left" w:pos="96"/>
          <w:tab w:val="left" w:pos="380"/>
          <w:tab w:val="left" w:pos="9027"/>
        </w:tabs>
        <w:bidi w:val="0"/>
        <w:spacing w:after="0" w:line="276" w:lineRule="auto"/>
        <w:ind w:left="360"/>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Mozafarian, V. (1996). Dictionary of Iranian Plants Names. Contemporary Culture Publication. Tehran. P. 671. (In persian) </w:t>
      </w:r>
    </w:p>
    <w:p w14:paraId="651E6986" w14:textId="77777777" w:rsidR="00E11BD4" w:rsidRPr="00AA4DF2" w:rsidRDefault="00E11BD4" w:rsidP="00E11BD4">
      <w:pPr>
        <w:numPr>
          <w:ilvl w:val="0"/>
          <w:numId w:val="2"/>
        </w:numPr>
        <w:tabs>
          <w:tab w:val="clear" w:pos="7075"/>
          <w:tab w:val="left" w:pos="96"/>
          <w:tab w:val="left" w:pos="360"/>
          <w:tab w:val="left" w:pos="630"/>
          <w:tab w:val="left" w:pos="9027"/>
        </w:tabs>
        <w:bidi w:val="0"/>
        <w:spacing w:after="0" w:line="276" w:lineRule="auto"/>
        <w:ind w:left="360" w:right="-45"/>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Noy-Porat, T., Flaishman, M.A., Eshel, A., Sandler-Ziv, D., Kamenetsky, R. (2009). Florogenesis of the Mediterranean geophyte </w:t>
      </w:r>
      <w:r w:rsidRPr="00AA4DF2">
        <w:rPr>
          <w:rFonts w:ascii="Times New Roman" w:eastAsia="Times New Roman" w:hAnsi="Times New Roman" w:cs="B Lotus"/>
          <w:i/>
          <w:iCs/>
          <w:sz w:val="20"/>
          <w:szCs w:val="20"/>
          <w:lang w:bidi="fa-IR"/>
        </w:rPr>
        <w:t>Narcissus tazetta</w:t>
      </w:r>
      <w:r w:rsidRPr="00AA4DF2">
        <w:rPr>
          <w:rFonts w:ascii="Times New Roman" w:eastAsia="Times New Roman" w:hAnsi="Times New Roman" w:cs="B Lotus"/>
          <w:sz w:val="20"/>
          <w:szCs w:val="20"/>
          <w:lang w:bidi="fa-IR"/>
        </w:rPr>
        <w:t xml:space="preserve"> and temperature requirements for flower initiation and differentiation. </w:t>
      </w:r>
      <w:r w:rsidRPr="00AA4DF2">
        <w:rPr>
          <w:rFonts w:ascii="Times New Roman" w:eastAsia="Times New Roman" w:hAnsi="Times New Roman" w:cs="B Lotus"/>
          <w:i/>
          <w:iCs/>
          <w:sz w:val="20"/>
          <w:szCs w:val="20"/>
          <w:lang w:bidi="fa-IR"/>
        </w:rPr>
        <w:t>Scientia Horticulturae</w:t>
      </w:r>
      <w:r w:rsidRPr="00AA4DF2">
        <w:rPr>
          <w:rFonts w:ascii="Times New Roman" w:eastAsia="Times New Roman" w:hAnsi="Times New Roman" w:cs="B Lotus"/>
          <w:sz w:val="20"/>
          <w:szCs w:val="20"/>
          <w:lang w:bidi="fa-IR"/>
        </w:rPr>
        <w:t>, 120: 138- 142.</w:t>
      </w:r>
      <w:r w:rsidRPr="00AA4DF2">
        <w:rPr>
          <w:rFonts w:ascii="Times New Roman" w:hAnsi="Times New Roman" w:cs="B Lotus"/>
          <w:sz w:val="20"/>
          <w:szCs w:val="20"/>
        </w:rPr>
        <w:t xml:space="preserve"> </w:t>
      </w:r>
      <w:r w:rsidRPr="00AA4DF2">
        <w:rPr>
          <w:rFonts w:ascii="Times New Roman" w:eastAsia="Times New Roman" w:hAnsi="Times New Roman" w:cs="B Lotus"/>
          <w:sz w:val="20"/>
          <w:szCs w:val="20"/>
          <w:lang w:bidi="fa-IR"/>
        </w:rPr>
        <w:t>DOI: 10.1016/j.scienta.2008.09.016.</w:t>
      </w:r>
    </w:p>
    <w:p w14:paraId="5AC32BF2"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Rani, P., Singh, N. (2014). Senescence and postharvest studies of cut flowers: A critical review. </w:t>
      </w:r>
      <w:r w:rsidR="00EB3D37" w:rsidRPr="00AA4DF2">
        <w:rPr>
          <w:rFonts w:ascii="Times New Roman" w:eastAsia="Times New Roman" w:hAnsi="Times New Roman" w:cs="B Lotus"/>
          <w:i/>
          <w:iCs/>
          <w:sz w:val="20"/>
          <w:szCs w:val="20"/>
          <w:lang w:bidi="fa-IR"/>
        </w:rPr>
        <w:t>Pertanika Journal of Tropical Agriculture Science</w:t>
      </w:r>
      <w:r w:rsidRPr="00AA4DF2">
        <w:rPr>
          <w:rFonts w:ascii="Times New Roman" w:eastAsia="Times New Roman" w:hAnsi="Times New Roman" w:cs="B Lotus"/>
          <w:sz w:val="20"/>
          <w:szCs w:val="20"/>
          <w:lang w:bidi="fa-IR"/>
        </w:rPr>
        <w:t xml:space="preserve">, 37: 159–201. </w:t>
      </w:r>
    </w:p>
    <w:p w14:paraId="0C79BCD5"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Redman, P.B., Dole, J.M., Maness, N.O., Anderson, J.A.  (2002). Postharvest Handling of Nine Specialty Cut Flower Species. </w:t>
      </w:r>
      <w:r w:rsidRPr="00AA4DF2">
        <w:rPr>
          <w:rFonts w:ascii="Times New Roman" w:eastAsia="Times New Roman" w:hAnsi="Times New Roman" w:cs="B Lotus"/>
          <w:i/>
          <w:iCs/>
          <w:sz w:val="20"/>
          <w:szCs w:val="20"/>
          <w:lang w:bidi="fa-IR"/>
        </w:rPr>
        <w:t>Scientia Horticulturae</w:t>
      </w:r>
      <w:r w:rsidRPr="00AA4DF2">
        <w:rPr>
          <w:rFonts w:ascii="Times New Roman" w:eastAsia="Times New Roman" w:hAnsi="Times New Roman" w:cs="B Lotus"/>
          <w:sz w:val="20"/>
          <w:szCs w:val="20"/>
          <w:lang w:bidi="fa-IR"/>
        </w:rPr>
        <w:t xml:space="preserve">, 92:293-303. </w:t>
      </w:r>
    </w:p>
    <w:p w14:paraId="354DE9A8"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Reid, M.S. (2002). Postharvest handling systems: Ornamental crops. In: Postharvest technology of horticultural crops, A.A. Kader (ed.). University of California, Oakland, 315–325.</w:t>
      </w:r>
    </w:p>
    <w:p w14:paraId="0909A74E"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Saleem, M., Ahmad, I., Khan, M.A. (2013). Cultivar ef-fects on growth, yield and cormel production of gladiolus (</w:t>
      </w:r>
      <w:r w:rsidRPr="00AA4DF2">
        <w:rPr>
          <w:rFonts w:ascii="Times New Roman" w:eastAsia="Times New Roman" w:hAnsi="Times New Roman" w:cs="B Lotus"/>
          <w:i/>
          <w:iCs/>
          <w:sz w:val="20"/>
          <w:szCs w:val="20"/>
          <w:lang w:bidi="fa-IR"/>
        </w:rPr>
        <w:t>Gladiolus grandiflorus</w:t>
      </w:r>
      <w:r w:rsidR="00B92F11" w:rsidRPr="00AA4DF2">
        <w:rPr>
          <w:rFonts w:ascii="Times New Roman" w:eastAsia="Times New Roman" w:hAnsi="Times New Roman" w:cs="B Lotus"/>
          <w:sz w:val="20"/>
          <w:szCs w:val="20"/>
          <w:lang w:bidi="fa-IR"/>
        </w:rPr>
        <w:t xml:space="preserve"> L.). </w:t>
      </w:r>
      <w:r w:rsidR="00B92F11" w:rsidRPr="00AA4DF2">
        <w:rPr>
          <w:rFonts w:ascii="Times New Roman" w:eastAsia="Times New Roman" w:hAnsi="Times New Roman" w:cs="B Lotus"/>
          <w:i/>
          <w:iCs/>
          <w:sz w:val="20"/>
          <w:szCs w:val="20"/>
          <w:lang w:bidi="fa-IR"/>
        </w:rPr>
        <w:t>Journal of Ornamental Horticulture</w:t>
      </w:r>
      <w:r w:rsidRPr="00AA4DF2">
        <w:rPr>
          <w:rFonts w:ascii="Times New Roman" w:eastAsia="Times New Roman" w:hAnsi="Times New Roman" w:cs="B Lotus"/>
          <w:i/>
          <w:iCs/>
          <w:sz w:val="20"/>
          <w:szCs w:val="20"/>
          <w:lang w:bidi="fa-IR"/>
        </w:rPr>
        <w:t xml:space="preserve"> Plants</w:t>
      </w:r>
      <w:r w:rsidRPr="00AA4DF2">
        <w:rPr>
          <w:rFonts w:ascii="Times New Roman" w:eastAsia="Times New Roman" w:hAnsi="Times New Roman" w:cs="B Lotus"/>
          <w:sz w:val="20"/>
          <w:szCs w:val="20"/>
          <w:lang w:bidi="fa-IR"/>
        </w:rPr>
        <w:t>, 3: 39–48.</w:t>
      </w:r>
    </w:p>
    <w:p w14:paraId="52640392"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Sharma, B.P., Beshir, H.M., Dilta, B.S., Chaudhary, S.V.S. (2008). Effect of various wrapping material and storage du-rations on postharvest life of Asiatic hybrid lily cv. ‘Apeldoorn’. In: 4th National symposium on “Scenario of Agriculture in Changing Climatic Conditions”, 69–74.</w:t>
      </w:r>
    </w:p>
    <w:p w14:paraId="61E9E6A2"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Skutnik, E., Rabiza-Świder, J., Wachowicz, M., Łukaszewska, A.J. (2004). Senescence of cut leaves of </w:t>
      </w:r>
      <w:r w:rsidRPr="00AA4DF2">
        <w:rPr>
          <w:rFonts w:ascii="Times New Roman" w:eastAsia="Times New Roman" w:hAnsi="Times New Roman" w:cs="B Lotus"/>
          <w:i/>
          <w:iCs/>
          <w:sz w:val="20"/>
          <w:szCs w:val="20"/>
          <w:lang w:bidi="fa-IR"/>
        </w:rPr>
        <w:t>Zantedeschia aethiopica</w:t>
      </w:r>
      <w:r w:rsidRPr="00AA4DF2">
        <w:rPr>
          <w:rFonts w:ascii="Times New Roman" w:eastAsia="Times New Roman" w:hAnsi="Times New Roman" w:cs="B Lotus"/>
          <w:sz w:val="20"/>
          <w:szCs w:val="20"/>
          <w:lang w:bidi="fa-IR"/>
        </w:rPr>
        <w:t xml:space="preserve"> and </w:t>
      </w:r>
      <w:r w:rsidRPr="00AA4DF2">
        <w:rPr>
          <w:rFonts w:ascii="Times New Roman" w:eastAsia="Times New Roman" w:hAnsi="Times New Roman" w:cs="B Lotus"/>
          <w:i/>
          <w:iCs/>
          <w:sz w:val="20"/>
          <w:szCs w:val="20"/>
          <w:lang w:bidi="fa-IR"/>
        </w:rPr>
        <w:t>Z. elliottiana</w:t>
      </w:r>
      <w:r w:rsidRPr="00AA4DF2">
        <w:rPr>
          <w:rFonts w:ascii="Times New Roman" w:eastAsia="Times New Roman" w:hAnsi="Times New Roman" w:cs="B Lotus"/>
          <w:sz w:val="20"/>
          <w:szCs w:val="20"/>
          <w:lang w:bidi="fa-IR"/>
        </w:rPr>
        <w:t>. Part I. Chlorophyll degradation. </w:t>
      </w:r>
      <w:r w:rsidRPr="00AA4DF2">
        <w:rPr>
          <w:rFonts w:ascii="Times New Roman" w:eastAsia="Times New Roman" w:hAnsi="Times New Roman" w:cs="B Lotus"/>
          <w:i/>
          <w:iCs/>
          <w:sz w:val="20"/>
          <w:szCs w:val="20"/>
          <w:lang w:bidi="fa-IR"/>
        </w:rPr>
        <w:t>Acta Sci. Pol. Hortorum Cultus</w:t>
      </w:r>
      <w:r w:rsidRPr="00AA4DF2">
        <w:rPr>
          <w:rFonts w:ascii="Times New Roman" w:eastAsia="Times New Roman" w:hAnsi="Times New Roman" w:cs="B Lotus"/>
          <w:sz w:val="20"/>
          <w:szCs w:val="20"/>
          <w:lang w:bidi="fa-IR"/>
        </w:rPr>
        <w:t xml:space="preserve">, 3, 57–65. </w:t>
      </w:r>
    </w:p>
    <w:p w14:paraId="6541B296" w14:textId="77777777" w:rsidR="00E11BD4" w:rsidRPr="00AA4DF2" w:rsidRDefault="00E11BD4" w:rsidP="00E11BD4">
      <w:pPr>
        <w:tabs>
          <w:tab w:val="clear" w:pos="7075"/>
          <w:tab w:val="left" w:pos="96"/>
          <w:tab w:val="left" w:pos="9027"/>
        </w:tabs>
        <w:bidi w:val="0"/>
        <w:spacing w:after="0" w:line="276" w:lineRule="auto"/>
        <w:ind w:left="426" w:right="-45"/>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Slezák, J.K., Jezdinský, A., Mazur, J. Vachůn, M., Kapczyńska, A., Pokluda, R., Uher, J. (2022). "The Influence of the Bud Stage at Harvest and Cold Storage on the Vase Life of </w:t>
      </w:r>
      <w:r w:rsidRPr="00AA4DF2">
        <w:rPr>
          <w:rFonts w:ascii="Times New Roman" w:eastAsia="Times New Roman" w:hAnsi="Times New Roman" w:cs="B Lotus"/>
          <w:i/>
          <w:iCs/>
          <w:sz w:val="20"/>
          <w:szCs w:val="20"/>
          <w:lang w:bidi="fa-IR"/>
        </w:rPr>
        <w:t>Narcissus poeticus</w:t>
      </w:r>
      <w:r w:rsidRPr="00AA4DF2">
        <w:rPr>
          <w:rFonts w:ascii="Times New Roman" w:eastAsia="Times New Roman" w:hAnsi="Times New Roman" w:cs="B Lotus"/>
          <w:sz w:val="20"/>
          <w:szCs w:val="20"/>
          <w:lang w:bidi="fa-IR"/>
        </w:rPr>
        <w:t> (L.) Flowers" </w:t>
      </w:r>
      <w:r w:rsidRPr="00AA4DF2">
        <w:rPr>
          <w:rFonts w:ascii="Times New Roman" w:eastAsia="Times New Roman" w:hAnsi="Times New Roman" w:cs="B Lotus"/>
          <w:i/>
          <w:iCs/>
          <w:sz w:val="20"/>
          <w:szCs w:val="20"/>
          <w:lang w:bidi="fa-IR"/>
        </w:rPr>
        <w:t>Agriculture</w:t>
      </w:r>
      <w:r w:rsidRPr="00AA4DF2">
        <w:rPr>
          <w:rFonts w:ascii="Times New Roman" w:eastAsia="Times New Roman" w:hAnsi="Times New Roman" w:cs="B Lotus"/>
          <w:sz w:val="20"/>
          <w:szCs w:val="20"/>
          <w:lang w:bidi="fa-IR"/>
        </w:rPr>
        <w:t> 12, (12): 2114.</w:t>
      </w:r>
    </w:p>
    <w:p w14:paraId="246D0740" w14:textId="77777777" w:rsidR="00E11BD4" w:rsidRPr="00AA4DF2" w:rsidRDefault="00E11BD4" w:rsidP="00E11BD4">
      <w:pPr>
        <w:numPr>
          <w:ilvl w:val="0"/>
          <w:numId w:val="2"/>
        </w:numPr>
        <w:tabs>
          <w:tab w:val="clear" w:pos="7075"/>
          <w:tab w:val="left" w:pos="96"/>
          <w:tab w:val="left" w:pos="9027"/>
        </w:tabs>
        <w:bidi w:val="0"/>
        <w:spacing w:after="0" w:line="276" w:lineRule="auto"/>
        <w:ind w:left="360" w:right="-45"/>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Slezák, K.A., Mazur, J., Jezdinský, A., Kapczyńska, A. (2020). Bulb size interacts with lifting term in determining the quality of </w:t>
      </w:r>
      <w:r w:rsidRPr="00AA4DF2">
        <w:rPr>
          <w:rFonts w:ascii="Times New Roman" w:eastAsia="Times New Roman" w:hAnsi="Times New Roman" w:cs="B Lotus"/>
          <w:i/>
          <w:iCs/>
          <w:sz w:val="20"/>
          <w:szCs w:val="20"/>
          <w:lang w:bidi="fa-IR"/>
        </w:rPr>
        <w:t>Narcissus poeticus</w:t>
      </w:r>
      <w:r w:rsidRPr="00AA4DF2">
        <w:rPr>
          <w:rFonts w:ascii="Times New Roman" w:eastAsia="Times New Roman" w:hAnsi="Times New Roman" w:cs="B Lotus"/>
          <w:sz w:val="20"/>
          <w:szCs w:val="20"/>
          <w:lang w:bidi="fa-IR"/>
        </w:rPr>
        <w:t xml:space="preserve"> L. propagation material. </w:t>
      </w:r>
      <w:r w:rsidRPr="00AA4DF2">
        <w:rPr>
          <w:rFonts w:ascii="Times New Roman" w:eastAsia="Times New Roman" w:hAnsi="Times New Roman" w:cs="B Lotus"/>
          <w:i/>
          <w:iCs/>
          <w:sz w:val="20"/>
          <w:szCs w:val="20"/>
          <w:lang w:bidi="fa-IR"/>
        </w:rPr>
        <w:t>Agronomy</w:t>
      </w:r>
      <w:r w:rsidRPr="00AA4DF2">
        <w:rPr>
          <w:rFonts w:ascii="Times New Roman" w:eastAsia="Times New Roman" w:hAnsi="Times New Roman" w:cs="B Lotus"/>
          <w:sz w:val="20"/>
          <w:szCs w:val="20"/>
          <w:lang w:bidi="fa-IR"/>
        </w:rPr>
        <w:t xml:space="preserve">, 10(7): 975. DOI: </w:t>
      </w:r>
      <w:hyperlink r:id="rId26" w:history="1">
        <w:r w:rsidRPr="00AA4DF2">
          <w:rPr>
            <w:rStyle w:val="Hyperlink"/>
            <w:rFonts w:ascii="Times New Roman" w:eastAsia="Times New Roman" w:hAnsi="Times New Roman" w:cs="B Lotus"/>
            <w:sz w:val="20"/>
            <w:szCs w:val="20"/>
            <w:lang w:bidi="fa-IR"/>
          </w:rPr>
          <w:t>https://doi.org/10.3390/agronomy10070975</w:t>
        </w:r>
      </w:hyperlink>
      <w:r w:rsidRPr="00AA4DF2">
        <w:rPr>
          <w:rFonts w:ascii="Times New Roman" w:eastAsia="Times New Roman" w:hAnsi="Times New Roman" w:cs="B Lotus"/>
          <w:sz w:val="20"/>
          <w:szCs w:val="20"/>
          <w:lang w:bidi="fa-IR"/>
        </w:rPr>
        <w:t>.</w:t>
      </w:r>
    </w:p>
    <w:p w14:paraId="05BBE52A"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Slezák, K.J., Jezdinský, A., Vachůn, M., Sotolářová, O., Pokluda, R., Uher, J. (2021). Monitoring the green vegetation period of two narcissus taxa by non-destructive analysis of selected physiological and morphological properties. </w:t>
      </w:r>
      <w:r w:rsidRPr="00AA4DF2">
        <w:rPr>
          <w:rFonts w:ascii="Times New Roman" w:eastAsia="Times New Roman" w:hAnsi="Times New Roman" w:cs="B Lotus"/>
          <w:i/>
          <w:iCs/>
          <w:sz w:val="20"/>
          <w:szCs w:val="20"/>
          <w:lang w:bidi="fa-IR"/>
        </w:rPr>
        <w:t>Horticulturae</w:t>
      </w:r>
      <w:r w:rsidRPr="00AA4DF2">
        <w:rPr>
          <w:rFonts w:ascii="Times New Roman" w:eastAsia="Times New Roman" w:hAnsi="Times New Roman" w:cs="B Lotus"/>
          <w:sz w:val="20"/>
          <w:szCs w:val="20"/>
          <w:lang w:bidi="fa-IR"/>
        </w:rPr>
        <w:t>, 7, 585. </w:t>
      </w:r>
    </w:p>
    <w:p w14:paraId="1453379B" w14:textId="77777777" w:rsidR="00E11BD4" w:rsidRPr="00AA4DF2" w:rsidRDefault="00E11BD4" w:rsidP="00E11BD4">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Szutt, A. Dołhańczuk-Śródka (2019). Chlorophyll content in senescent Pelargonium graveolens leaves. In Proceedings of the ECOpole’19 Conference, Polanica Zdrój, Poland, 13: 9–12. </w:t>
      </w:r>
    </w:p>
    <w:p w14:paraId="5788E363" w14:textId="77777777" w:rsidR="00E11BD4" w:rsidRPr="00AA4DF2" w:rsidRDefault="00E11BD4" w:rsidP="00E11BD4">
      <w:pPr>
        <w:numPr>
          <w:ilvl w:val="0"/>
          <w:numId w:val="2"/>
        </w:numPr>
        <w:tabs>
          <w:tab w:val="clear" w:pos="7075"/>
          <w:tab w:val="left" w:pos="96"/>
          <w:tab w:val="left" w:pos="9027"/>
        </w:tabs>
        <w:bidi w:val="0"/>
        <w:spacing w:after="0" w:line="276" w:lineRule="auto"/>
        <w:ind w:left="360" w:right="-45"/>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lastRenderedPageBreak/>
        <w:t xml:space="preserve">Tanaka, Y., Sasaki, N., Ohmiya, A. (2008). Biosynthesis of plant pigments: anthocyanins, betalains and carotenoids. </w:t>
      </w:r>
      <w:r w:rsidRPr="00AA4DF2">
        <w:rPr>
          <w:rFonts w:ascii="Times New Roman" w:eastAsia="Times New Roman" w:hAnsi="Times New Roman" w:cs="B Lotus"/>
          <w:i/>
          <w:iCs/>
          <w:sz w:val="20"/>
          <w:szCs w:val="20"/>
          <w:lang w:bidi="fa-IR"/>
        </w:rPr>
        <w:t>Plant</w:t>
      </w:r>
      <w:r w:rsidRPr="00AA4DF2">
        <w:rPr>
          <w:rFonts w:ascii="Times New Roman" w:eastAsia="Times New Roman" w:hAnsi="Times New Roman" w:cs="B Lotus"/>
          <w:sz w:val="20"/>
          <w:szCs w:val="20"/>
          <w:lang w:bidi="fa-IR"/>
        </w:rPr>
        <w:t>, 54:733–749.</w:t>
      </w:r>
      <w:r w:rsidRPr="00AA4DF2">
        <w:rPr>
          <w:rFonts w:ascii="Times New Roman" w:hAnsi="Times New Roman" w:cs="B Lotus"/>
          <w:sz w:val="20"/>
          <w:szCs w:val="20"/>
        </w:rPr>
        <w:t xml:space="preserve"> </w:t>
      </w:r>
      <w:r w:rsidRPr="00AA4DF2">
        <w:rPr>
          <w:rFonts w:ascii="Times New Roman" w:eastAsia="Times New Roman" w:hAnsi="Times New Roman" w:cs="B Lotus"/>
          <w:sz w:val="20"/>
          <w:szCs w:val="20"/>
          <w:lang w:bidi="fa-IR"/>
        </w:rPr>
        <w:t>DOI: 10.1111/j.1365-313X.2008.03447.x</w:t>
      </w:r>
    </w:p>
    <w:p w14:paraId="39884201" w14:textId="77777777" w:rsidR="00CD35AF" w:rsidRPr="00AA4DF2" w:rsidRDefault="00CD35AF" w:rsidP="00CD35AF">
      <w:pPr>
        <w:numPr>
          <w:ilvl w:val="0"/>
          <w:numId w:val="2"/>
        </w:numPr>
        <w:tabs>
          <w:tab w:val="clear" w:pos="7075"/>
          <w:tab w:val="left" w:pos="96"/>
          <w:tab w:val="left" w:pos="9027"/>
        </w:tabs>
        <w:bidi w:val="0"/>
        <w:spacing w:after="0" w:line="276" w:lineRule="auto"/>
        <w:ind w:left="360" w:right="-45"/>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Trivellini,</w:t>
      </w:r>
      <w:r w:rsidR="00D46AED" w:rsidRPr="00AA4DF2">
        <w:rPr>
          <w:rFonts w:ascii="Times New Roman" w:eastAsia="Times New Roman" w:hAnsi="Times New Roman" w:cs="B Lotus"/>
          <w:sz w:val="20"/>
          <w:szCs w:val="20"/>
          <w:lang w:bidi="fa-IR"/>
        </w:rPr>
        <w:t xml:space="preserve"> A., Vernieri, P., Ferrante, A.,</w:t>
      </w:r>
      <w:r w:rsidRPr="00AA4DF2">
        <w:rPr>
          <w:rFonts w:ascii="Times New Roman" w:eastAsia="Times New Roman" w:hAnsi="Times New Roman" w:cs="B Lotus"/>
          <w:sz w:val="20"/>
          <w:szCs w:val="20"/>
          <w:lang w:bidi="fa-IR"/>
        </w:rPr>
        <w:t xml:space="preserve"> Serra, G. (</w:t>
      </w:r>
      <w:r w:rsidR="00D46AED" w:rsidRPr="00AA4DF2">
        <w:rPr>
          <w:rFonts w:ascii="Times New Roman" w:eastAsia="Times New Roman" w:hAnsi="Times New Roman" w:cs="B Lotus"/>
          <w:sz w:val="20"/>
          <w:szCs w:val="20"/>
          <w:lang w:bidi="fa-IR"/>
        </w:rPr>
        <w:t>2007</w:t>
      </w:r>
      <w:r w:rsidRPr="00AA4DF2">
        <w:rPr>
          <w:rFonts w:ascii="Times New Roman" w:eastAsia="Times New Roman" w:hAnsi="Times New Roman" w:cs="B Lotus"/>
          <w:sz w:val="20"/>
          <w:szCs w:val="20"/>
          <w:lang w:bidi="fa-IR"/>
        </w:rPr>
        <w:t>). Physiological characterization of flower senescence in long life and ephemeral hibiscus (</w:t>
      </w:r>
      <w:r w:rsidRPr="00AA4DF2">
        <w:rPr>
          <w:rFonts w:ascii="Times New Roman" w:eastAsia="Times New Roman" w:hAnsi="Times New Roman" w:cs="B Lotus"/>
          <w:i/>
          <w:iCs/>
          <w:sz w:val="20"/>
          <w:szCs w:val="20"/>
          <w:lang w:bidi="fa-IR"/>
        </w:rPr>
        <w:t>Hibiscus rosa-sinensis</w:t>
      </w:r>
      <w:r w:rsidRPr="00AA4DF2">
        <w:rPr>
          <w:rFonts w:ascii="Times New Roman" w:eastAsia="Times New Roman" w:hAnsi="Times New Roman" w:cs="B Lotus"/>
          <w:sz w:val="20"/>
          <w:szCs w:val="20"/>
          <w:lang w:bidi="fa-IR"/>
        </w:rPr>
        <w:t xml:space="preserve"> L.). </w:t>
      </w:r>
      <w:r w:rsidRPr="00AA4DF2">
        <w:rPr>
          <w:rFonts w:ascii="Times New Roman" w:eastAsia="Times New Roman" w:hAnsi="Times New Roman" w:cs="B Lotus"/>
          <w:i/>
          <w:iCs/>
          <w:sz w:val="20"/>
          <w:szCs w:val="20"/>
          <w:lang w:bidi="fa-IR"/>
        </w:rPr>
        <w:t>Acta Horticulture</w:t>
      </w:r>
      <w:r w:rsidRPr="00AA4DF2">
        <w:rPr>
          <w:rFonts w:ascii="Times New Roman" w:eastAsia="Times New Roman" w:hAnsi="Times New Roman" w:cs="B Lotus"/>
          <w:sz w:val="20"/>
          <w:szCs w:val="20"/>
          <w:lang w:bidi="fa-IR"/>
        </w:rPr>
        <w:t>, 755, 457–464.</w:t>
      </w:r>
    </w:p>
    <w:p w14:paraId="3B58EF90" w14:textId="77777777" w:rsidR="00E11BD4" w:rsidRPr="00AA4DF2" w:rsidRDefault="00E11BD4" w:rsidP="00CD35AF">
      <w:pPr>
        <w:numPr>
          <w:ilvl w:val="0"/>
          <w:numId w:val="2"/>
        </w:numPr>
        <w:shd w:val="clear" w:color="auto" w:fill="FFFFFF"/>
        <w:tabs>
          <w:tab w:val="clear" w:pos="7075"/>
        </w:tabs>
        <w:bidi w:val="0"/>
        <w:spacing w:after="0" w:line="276" w:lineRule="auto"/>
        <w:ind w:left="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Waithaka, K., Reid, M.S., Dodge, L.L. (2001). Cold storage and flower keeping quality of cut tuberose (</w:t>
      </w:r>
      <w:r w:rsidRPr="00AA4DF2">
        <w:rPr>
          <w:rFonts w:ascii="Times New Roman" w:eastAsia="Times New Roman" w:hAnsi="Times New Roman" w:cs="B Lotus"/>
          <w:i/>
          <w:iCs/>
          <w:sz w:val="20"/>
          <w:szCs w:val="20"/>
          <w:lang w:bidi="fa-IR"/>
        </w:rPr>
        <w:t>Polianthes tuberosa</w:t>
      </w:r>
      <w:r w:rsidRPr="00AA4DF2">
        <w:rPr>
          <w:rFonts w:ascii="Times New Roman" w:eastAsia="Times New Roman" w:hAnsi="Times New Roman" w:cs="B Lotus"/>
          <w:sz w:val="20"/>
          <w:szCs w:val="20"/>
          <w:lang w:bidi="fa-IR"/>
        </w:rPr>
        <w:t xml:space="preserve"> L.). </w:t>
      </w:r>
      <w:r w:rsidRPr="00AA4DF2">
        <w:rPr>
          <w:rFonts w:ascii="Times New Roman" w:eastAsia="Times New Roman" w:hAnsi="Times New Roman" w:cs="B Lotus"/>
          <w:i/>
          <w:iCs/>
          <w:sz w:val="20"/>
          <w:szCs w:val="20"/>
          <w:lang w:bidi="fa-IR"/>
        </w:rPr>
        <w:t>J</w:t>
      </w:r>
      <w:r w:rsidR="00CD35AF" w:rsidRPr="00AA4DF2">
        <w:rPr>
          <w:rFonts w:ascii="Times New Roman" w:eastAsia="Times New Roman" w:hAnsi="Times New Roman" w:cs="B Lotus"/>
          <w:i/>
          <w:iCs/>
          <w:sz w:val="20"/>
          <w:szCs w:val="20"/>
          <w:lang w:bidi="fa-IR"/>
        </w:rPr>
        <w:t>ournal of Horticultural Science &amp; Biotechnology</w:t>
      </w:r>
      <w:r w:rsidRPr="00AA4DF2">
        <w:rPr>
          <w:rFonts w:ascii="Times New Roman" w:eastAsia="Times New Roman" w:hAnsi="Times New Roman" w:cs="B Lotus"/>
          <w:sz w:val="20"/>
          <w:szCs w:val="20"/>
          <w:lang w:bidi="fa-IR"/>
        </w:rPr>
        <w:t>, 76(3): 271–275. https://doi.org/10.1080/14620316.2001.11511362</w:t>
      </w:r>
    </w:p>
    <w:p w14:paraId="5DEB40ED" w14:textId="77777777" w:rsidR="00E11BD4" w:rsidRPr="00AA4DF2" w:rsidRDefault="00E11BD4" w:rsidP="00E11BD4">
      <w:pPr>
        <w:numPr>
          <w:ilvl w:val="0"/>
          <w:numId w:val="2"/>
        </w:numPr>
        <w:tabs>
          <w:tab w:val="clear" w:pos="7075"/>
          <w:tab w:val="left" w:pos="96"/>
          <w:tab w:val="left" w:pos="9027"/>
        </w:tabs>
        <w:bidi w:val="0"/>
        <w:spacing w:after="0" w:line="276" w:lineRule="auto"/>
        <w:ind w:left="360" w:right="-45"/>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 Xia, Y., Zheng, H., Huang, C. (2004). Studies on the bulb development and its physiological mechanisms in Lilium oriental hybrids. </w:t>
      </w:r>
      <w:r w:rsidRPr="00AA4DF2">
        <w:rPr>
          <w:rFonts w:ascii="Times New Roman" w:eastAsia="Times New Roman" w:hAnsi="Times New Roman" w:cs="B Lotus"/>
          <w:i/>
          <w:iCs/>
          <w:sz w:val="20"/>
          <w:szCs w:val="20"/>
          <w:lang w:bidi="fa-IR"/>
        </w:rPr>
        <w:t>IX International Symposium on Flower Bulbs</w:t>
      </w:r>
      <w:r w:rsidRPr="00AA4DF2">
        <w:rPr>
          <w:rFonts w:ascii="Times New Roman" w:eastAsia="Times New Roman" w:hAnsi="Times New Roman" w:cs="B Lotus"/>
          <w:sz w:val="20"/>
          <w:szCs w:val="20"/>
          <w:lang w:bidi="fa-IR"/>
        </w:rPr>
        <w:t xml:space="preserve">, 673. DOI: </w:t>
      </w:r>
      <w:hyperlink r:id="rId27" w:history="1">
        <w:r w:rsidRPr="00AA4DF2">
          <w:rPr>
            <w:rFonts w:ascii="Times New Roman" w:eastAsia="Times New Roman" w:hAnsi="Times New Roman" w:cs="B Lotus"/>
            <w:sz w:val="20"/>
            <w:szCs w:val="20"/>
            <w:lang w:bidi="fa-IR"/>
          </w:rPr>
          <w:t>10.17660/ActaHortic.2005.673.9</w:t>
        </w:r>
      </w:hyperlink>
      <w:r w:rsidRPr="00AA4DF2">
        <w:rPr>
          <w:rFonts w:ascii="Times New Roman" w:eastAsia="Times New Roman" w:hAnsi="Times New Roman" w:cs="B Lotus"/>
          <w:sz w:val="20"/>
          <w:szCs w:val="20"/>
          <w:lang w:bidi="fa-IR"/>
        </w:rPr>
        <w:t>.</w:t>
      </w:r>
    </w:p>
    <w:p w14:paraId="2526A73B"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Zencirkiran, M. (2010). Effect of 1-MCP (1-Methyl Cyclopropene) and STS (Silver thiosulphate) on the vase life of cut Freesia flowers. </w:t>
      </w:r>
      <w:r w:rsidRPr="00AA4DF2">
        <w:rPr>
          <w:rFonts w:ascii="Times New Roman" w:eastAsia="Times New Roman" w:hAnsi="Times New Roman" w:cs="B Lotus"/>
          <w:i/>
          <w:iCs/>
          <w:sz w:val="20"/>
          <w:szCs w:val="20"/>
          <w:lang w:bidi="fa-IR"/>
        </w:rPr>
        <w:t>Scientific research and Essays</w:t>
      </w:r>
      <w:r w:rsidRPr="00AA4DF2">
        <w:rPr>
          <w:rFonts w:ascii="Times New Roman" w:eastAsia="Times New Roman" w:hAnsi="Times New Roman" w:cs="B Lotus"/>
          <w:sz w:val="20"/>
          <w:szCs w:val="20"/>
          <w:lang w:bidi="fa-IR"/>
        </w:rPr>
        <w:t>, 5(17): 24-31.</w:t>
      </w:r>
    </w:p>
    <w:p w14:paraId="56EA41D2" w14:textId="77777777" w:rsidR="00E11BD4" w:rsidRPr="00AA4DF2" w:rsidRDefault="00E11BD4" w:rsidP="00E11BD4">
      <w:pPr>
        <w:numPr>
          <w:ilvl w:val="0"/>
          <w:numId w:val="2"/>
        </w:numPr>
        <w:tabs>
          <w:tab w:val="clear" w:pos="7075"/>
          <w:tab w:val="left" w:pos="96"/>
          <w:tab w:val="left" w:pos="9027"/>
        </w:tabs>
        <w:bidi w:val="0"/>
        <w:spacing w:after="0" w:line="276" w:lineRule="auto"/>
        <w:ind w:left="426" w:right="-45" w:hanging="426"/>
        <w:rPr>
          <w:rFonts w:ascii="Times New Roman" w:eastAsia="Times New Roman" w:hAnsi="Times New Roman" w:cs="B Lotus"/>
          <w:sz w:val="20"/>
          <w:szCs w:val="20"/>
          <w:lang w:bidi="fa-IR"/>
        </w:rPr>
      </w:pPr>
      <w:r w:rsidRPr="00AA4DF2">
        <w:rPr>
          <w:rFonts w:ascii="Times New Roman" w:eastAsia="Times New Roman" w:hAnsi="Times New Roman" w:cs="B Lotus"/>
          <w:sz w:val="20"/>
          <w:szCs w:val="20"/>
          <w:lang w:bidi="fa-IR"/>
        </w:rPr>
        <w:t xml:space="preserve">Zuliana, R., Boyce, A.N., Nair, H., Chandran. S. (2008). Effects of aminooxyacetic acid and sugar on the longevity of pollinated Dendrobium pompadour. </w:t>
      </w:r>
      <w:r w:rsidRPr="00AA4DF2">
        <w:rPr>
          <w:rFonts w:ascii="Times New Roman" w:eastAsia="Times New Roman" w:hAnsi="Times New Roman" w:cs="B Lotus"/>
          <w:i/>
          <w:iCs/>
          <w:sz w:val="20"/>
          <w:szCs w:val="20"/>
          <w:lang w:bidi="fa-IR"/>
        </w:rPr>
        <w:t>Asian Journal of Plant Science</w:t>
      </w:r>
      <w:r w:rsidRPr="00AA4DF2">
        <w:rPr>
          <w:rFonts w:ascii="Times New Roman" w:eastAsia="Times New Roman" w:hAnsi="Times New Roman" w:cs="B Lotus"/>
          <w:sz w:val="20"/>
          <w:szCs w:val="20"/>
          <w:lang w:bidi="fa-IR"/>
        </w:rPr>
        <w:t>, 7: 654-659.</w:t>
      </w:r>
    </w:p>
    <w:p w14:paraId="4118AA6E" w14:textId="77777777" w:rsidR="007B5259" w:rsidRDefault="007B5259" w:rsidP="00041A12">
      <w:pPr>
        <w:shd w:val="clear" w:color="auto" w:fill="FFFFFF"/>
        <w:tabs>
          <w:tab w:val="clear" w:pos="7075"/>
        </w:tabs>
        <w:bidi w:val="0"/>
        <w:spacing w:after="0" w:line="276" w:lineRule="auto"/>
        <w:ind w:left="0"/>
        <w:rPr>
          <w:rFonts w:ascii="Times New Roman" w:eastAsia="Times New Roman" w:hAnsi="Times New Roman" w:cs="B Lotus"/>
          <w:sz w:val="24"/>
          <w:lang w:bidi="fa-IR"/>
        </w:rPr>
      </w:pPr>
    </w:p>
    <w:p w14:paraId="670E3C64" w14:textId="77777777" w:rsidR="006928A9" w:rsidRDefault="006928A9" w:rsidP="006928A9">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2D67AD5D"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2CCDDFBD"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1CD0CDA1"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2C534D31"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307D6D33"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7ACCC779"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264CD937"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43BAA049"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52E68020"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5212DCD1"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0A3A0739"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316C19BB"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49954E17"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0DC1EDB8"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4091107E"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685BFE19"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rtl/>
          <w:lang w:bidi="fa-IR"/>
        </w:rPr>
      </w:pPr>
    </w:p>
    <w:p w14:paraId="6A699EC9" w14:textId="77777777" w:rsidR="00CF6A83" w:rsidRDefault="00CF6A83" w:rsidP="00CF6A83">
      <w:pPr>
        <w:shd w:val="clear" w:color="auto" w:fill="FFFFFF"/>
        <w:tabs>
          <w:tab w:val="clear" w:pos="7075"/>
        </w:tabs>
        <w:bidi w:val="0"/>
        <w:spacing w:after="0" w:line="276" w:lineRule="auto"/>
        <w:ind w:left="426"/>
        <w:rPr>
          <w:rFonts w:ascii="Times New Roman" w:eastAsia="Times New Roman" w:hAnsi="Times New Roman" w:cs="B Lotus"/>
          <w:sz w:val="24"/>
          <w:rtl/>
          <w:lang w:bidi="fa-IR"/>
        </w:rPr>
      </w:pPr>
    </w:p>
    <w:p w14:paraId="469C8805" w14:textId="77777777" w:rsidR="00CF6A83" w:rsidRDefault="00CF6A83" w:rsidP="00CF6A83">
      <w:pPr>
        <w:shd w:val="clear" w:color="auto" w:fill="FFFFFF"/>
        <w:tabs>
          <w:tab w:val="clear" w:pos="7075"/>
        </w:tabs>
        <w:bidi w:val="0"/>
        <w:spacing w:after="0" w:line="276" w:lineRule="auto"/>
        <w:ind w:left="426"/>
        <w:rPr>
          <w:rFonts w:ascii="Times New Roman" w:eastAsia="Times New Roman" w:hAnsi="Times New Roman" w:cs="B Lotus"/>
          <w:sz w:val="24"/>
          <w:rtl/>
          <w:lang w:bidi="fa-IR"/>
        </w:rPr>
      </w:pPr>
    </w:p>
    <w:p w14:paraId="6DC7D3F1" w14:textId="77777777" w:rsidR="00CF6A83" w:rsidRDefault="00CF6A83" w:rsidP="00CF6A83">
      <w:pPr>
        <w:shd w:val="clear" w:color="auto" w:fill="FFFFFF"/>
        <w:tabs>
          <w:tab w:val="clear" w:pos="7075"/>
        </w:tabs>
        <w:bidi w:val="0"/>
        <w:spacing w:after="0" w:line="276" w:lineRule="auto"/>
        <w:ind w:left="426"/>
        <w:rPr>
          <w:rFonts w:ascii="Times New Roman" w:eastAsia="Times New Roman" w:hAnsi="Times New Roman" w:cs="B Lotus"/>
          <w:sz w:val="24"/>
          <w:rtl/>
          <w:lang w:bidi="fa-IR"/>
        </w:rPr>
      </w:pPr>
    </w:p>
    <w:p w14:paraId="69600FDD" w14:textId="77777777" w:rsidR="00CF6A83" w:rsidRDefault="00CF6A83" w:rsidP="00CF6A83">
      <w:pPr>
        <w:shd w:val="clear" w:color="auto" w:fill="FFFFFF"/>
        <w:tabs>
          <w:tab w:val="clear" w:pos="7075"/>
        </w:tabs>
        <w:bidi w:val="0"/>
        <w:spacing w:after="0" w:line="276" w:lineRule="auto"/>
        <w:ind w:left="426"/>
        <w:rPr>
          <w:rFonts w:ascii="Times New Roman" w:eastAsia="Times New Roman" w:hAnsi="Times New Roman" w:cs="B Lotus"/>
          <w:sz w:val="24"/>
          <w:rtl/>
          <w:lang w:bidi="fa-IR"/>
        </w:rPr>
      </w:pPr>
    </w:p>
    <w:p w14:paraId="269A9638" w14:textId="77777777" w:rsidR="00CF6A83" w:rsidRDefault="00CF6A83" w:rsidP="00CF6A83">
      <w:pPr>
        <w:shd w:val="clear" w:color="auto" w:fill="FFFFFF"/>
        <w:tabs>
          <w:tab w:val="clear" w:pos="7075"/>
        </w:tabs>
        <w:bidi w:val="0"/>
        <w:spacing w:after="0" w:line="276" w:lineRule="auto"/>
        <w:ind w:left="426"/>
        <w:rPr>
          <w:rFonts w:ascii="Times New Roman" w:eastAsia="Times New Roman" w:hAnsi="Times New Roman" w:cs="B Lotus"/>
          <w:sz w:val="24"/>
          <w:rtl/>
          <w:lang w:bidi="fa-IR"/>
        </w:rPr>
      </w:pPr>
    </w:p>
    <w:p w14:paraId="72C40CC1" w14:textId="77777777" w:rsidR="00CF6A83" w:rsidRDefault="00CF6A83" w:rsidP="00CF6A83">
      <w:pPr>
        <w:shd w:val="clear" w:color="auto" w:fill="FFFFFF"/>
        <w:tabs>
          <w:tab w:val="clear" w:pos="7075"/>
        </w:tabs>
        <w:bidi w:val="0"/>
        <w:spacing w:after="0" w:line="276" w:lineRule="auto"/>
        <w:ind w:left="426"/>
        <w:rPr>
          <w:rFonts w:ascii="Times New Roman" w:eastAsia="Times New Roman" w:hAnsi="Times New Roman" w:cs="B Lotus"/>
          <w:sz w:val="24"/>
          <w:rtl/>
          <w:lang w:bidi="fa-IR"/>
        </w:rPr>
      </w:pPr>
    </w:p>
    <w:p w14:paraId="7B39EA61" w14:textId="77777777" w:rsidR="00CF6A83" w:rsidRDefault="00CF6A83" w:rsidP="00CF6A83">
      <w:pPr>
        <w:shd w:val="clear" w:color="auto" w:fill="FFFFFF"/>
        <w:tabs>
          <w:tab w:val="clear" w:pos="7075"/>
        </w:tabs>
        <w:bidi w:val="0"/>
        <w:spacing w:after="0" w:line="276" w:lineRule="auto"/>
        <w:ind w:left="426"/>
        <w:rPr>
          <w:rFonts w:ascii="Times New Roman" w:eastAsia="Times New Roman" w:hAnsi="Times New Roman" w:cs="B Lotus"/>
          <w:sz w:val="24"/>
          <w:rtl/>
          <w:lang w:bidi="fa-IR"/>
        </w:rPr>
      </w:pPr>
    </w:p>
    <w:p w14:paraId="21C66A5A" w14:textId="77777777" w:rsidR="00CF6A83" w:rsidRDefault="00CF6A83" w:rsidP="00CF6A83">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47A9A5D0" w14:textId="77777777" w:rsidR="00B310BC" w:rsidRDefault="00B310BC" w:rsidP="00B310BC">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282FAA90" w14:textId="77777777" w:rsidR="006928A9" w:rsidRPr="00DD02C5" w:rsidRDefault="006928A9" w:rsidP="006928A9">
      <w:pPr>
        <w:tabs>
          <w:tab w:val="clear" w:pos="7075"/>
        </w:tabs>
        <w:spacing w:line="276" w:lineRule="auto"/>
        <w:ind w:left="0"/>
        <w:jc w:val="center"/>
        <w:rPr>
          <w:rFonts w:ascii="Times New Roman" w:hAnsi="Times New Roman" w:cs="Times New Roman"/>
          <w:b/>
          <w:bCs/>
          <w:sz w:val="22"/>
          <w:szCs w:val="22"/>
          <w:vertAlign w:val="superscript"/>
        </w:rPr>
      </w:pPr>
      <w:r w:rsidRPr="00DD02C5">
        <w:rPr>
          <w:rFonts w:ascii="Times New Roman" w:hAnsi="Times New Roman" w:cs="Times New Roman"/>
          <w:b/>
          <w:bCs/>
          <w:sz w:val="22"/>
          <w:szCs w:val="22"/>
        </w:rPr>
        <w:lastRenderedPageBreak/>
        <w:t>Sahar Mirzaei</w:t>
      </w:r>
      <w:r w:rsidRPr="00DD02C5">
        <w:rPr>
          <w:rFonts w:ascii="Times New Roman" w:hAnsi="Times New Roman" w:cs="Times New Roman"/>
          <w:b/>
          <w:bCs/>
          <w:sz w:val="22"/>
          <w:szCs w:val="22"/>
          <w:vertAlign w:val="superscript"/>
        </w:rPr>
        <w:t>1</w:t>
      </w:r>
      <w:r w:rsidRPr="00DD02C5">
        <w:rPr>
          <w:rFonts w:ascii="Times New Roman" w:hAnsi="Times New Roman" w:cs="Times New Roman"/>
          <w:b/>
          <w:bCs/>
          <w:sz w:val="22"/>
          <w:szCs w:val="22"/>
        </w:rPr>
        <w:t>*and Mehrangiz Chejhrazi</w:t>
      </w:r>
      <w:r w:rsidRPr="00DD02C5">
        <w:rPr>
          <w:rFonts w:ascii="Times New Roman" w:hAnsi="Times New Roman" w:cs="Times New Roman"/>
          <w:b/>
          <w:bCs/>
          <w:sz w:val="22"/>
          <w:szCs w:val="22"/>
          <w:vertAlign w:val="superscript"/>
        </w:rPr>
        <w:t>2</w:t>
      </w:r>
    </w:p>
    <w:p w14:paraId="47AF0ECF" w14:textId="77777777" w:rsidR="006928A9" w:rsidRPr="00DD02C5" w:rsidRDefault="006928A9" w:rsidP="006928A9">
      <w:pPr>
        <w:tabs>
          <w:tab w:val="clear" w:pos="7075"/>
        </w:tabs>
        <w:bidi w:val="0"/>
        <w:spacing w:after="0" w:line="240" w:lineRule="auto"/>
        <w:ind w:left="0"/>
        <w:contextualSpacing/>
        <w:jc w:val="center"/>
        <w:rPr>
          <w:rFonts w:ascii="Times New Roman" w:eastAsia="B Lotus" w:hAnsi="Times New Roman" w:cs="Times New Roman"/>
          <w:sz w:val="22"/>
          <w:szCs w:val="22"/>
        </w:rPr>
      </w:pPr>
      <w:r w:rsidRPr="00DD02C5">
        <w:rPr>
          <w:rFonts w:ascii="Times New Roman" w:eastAsia="B Lotus" w:hAnsi="Times New Roman" w:cs="Times New Roman"/>
          <w:sz w:val="22"/>
          <w:szCs w:val="22"/>
          <w:vertAlign w:val="superscript"/>
        </w:rPr>
        <w:t>1</w:t>
      </w:r>
      <w:r w:rsidRPr="00DD02C5">
        <w:rPr>
          <w:rFonts w:ascii="Times New Roman" w:eastAsia="B Lotus" w:hAnsi="Times New Roman" w:cs="Times New Roman"/>
          <w:sz w:val="22"/>
          <w:szCs w:val="22"/>
        </w:rPr>
        <w:t xml:space="preserve"> Assistant Professor, Ornamental Plants Research Center, Horticultural Science Research Institute, Agricultural Research, Education and Extension Organization (AREEO), Mahallat, Iran.</w:t>
      </w:r>
    </w:p>
    <w:p w14:paraId="21D7F364" w14:textId="5BF4E96B" w:rsidR="006928A9" w:rsidRPr="00DD02C5" w:rsidRDefault="006928A9" w:rsidP="006928A9">
      <w:pPr>
        <w:tabs>
          <w:tab w:val="clear" w:pos="7075"/>
        </w:tabs>
        <w:bidi w:val="0"/>
        <w:spacing w:after="160" w:line="240" w:lineRule="auto"/>
        <w:ind w:left="0"/>
        <w:jc w:val="center"/>
        <w:rPr>
          <w:rFonts w:ascii="Times New Roman" w:eastAsia="B Lotus" w:hAnsi="Times New Roman" w:cs="Times New Roman"/>
          <w:sz w:val="22"/>
          <w:szCs w:val="22"/>
        </w:rPr>
      </w:pPr>
      <w:r w:rsidRPr="00DD02C5">
        <w:rPr>
          <w:rFonts w:ascii="Times New Roman" w:eastAsia="B Lotus" w:hAnsi="Times New Roman" w:cs="Times New Roman"/>
          <w:sz w:val="22"/>
          <w:szCs w:val="22"/>
        </w:rPr>
        <w:t>*</w:t>
      </w:r>
      <w:r>
        <w:rPr>
          <w:rFonts w:ascii="Times New Roman" w:eastAsia="B Lotus" w:hAnsi="Times New Roman" w:cs="Times New Roman"/>
          <w:sz w:val="22"/>
          <w:szCs w:val="22"/>
        </w:rPr>
        <w:t>E</w:t>
      </w:r>
      <w:r w:rsidRPr="00DD02C5">
        <w:rPr>
          <w:rFonts w:ascii="Times New Roman" w:eastAsia="B Lotus" w:hAnsi="Times New Roman" w:cs="Times New Roman"/>
          <w:sz w:val="22"/>
          <w:szCs w:val="22"/>
        </w:rPr>
        <w:t xml:space="preserve">mail: </w:t>
      </w:r>
      <w:hyperlink r:id="rId28" w:history="1">
        <w:r w:rsidRPr="00DD02C5">
          <w:rPr>
            <w:rFonts w:ascii="Times New Roman" w:eastAsia="B Lotus" w:hAnsi="Times New Roman" w:cs="Times New Roman"/>
            <w:sz w:val="22"/>
            <w:szCs w:val="22"/>
          </w:rPr>
          <w:t>sahar_mirzaei81@yahoo.com</w:t>
        </w:r>
      </w:hyperlink>
    </w:p>
    <w:p w14:paraId="74A11526" w14:textId="77777777" w:rsidR="006928A9" w:rsidRPr="00DD02C5" w:rsidRDefault="006928A9" w:rsidP="006928A9">
      <w:pPr>
        <w:tabs>
          <w:tab w:val="clear" w:pos="7075"/>
        </w:tabs>
        <w:bidi w:val="0"/>
        <w:spacing w:after="160" w:line="240" w:lineRule="auto"/>
        <w:ind w:left="0"/>
        <w:jc w:val="center"/>
        <w:rPr>
          <w:rFonts w:ascii="Times New Roman" w:eastAsia="B Lotus" w:hAnsi="Times New Roman" w:cs="Times New Roman"/>
          <w:sz w:val="22"/>
          <w:szCs w:val="22"/>
        </w:rPr>
      </w:pPr>
      <w:r w:rsidRPr="00DD02C5">
        <w:rPr>
          <w:rFonts w:ascii="Times New Roman" w:eastAsia="B Lotus" w:hAnsi="Times New Roman" w:cs="Times New Roman"/>
          <w:sz w:val="22"/>
          <w:szCs w:val="22"/>
          <w:vertAlign w:val="superscript"/>
        </w:rPr>
        <w:t>2</w:t>
      </w:r>
      <w:r w:rsidRPr="00DD02C5">
        <w:rPr>
          <w:rFonts w:ascii="Times New Roman" w:eastAsia="B Lotus" w:hAnsi="Times New Roman" w:cs="Times New Roman"/>
          <w:sz w:val="22"/>
          <w:szCs w:val="22"/>
        </w:rPr>
        <w:t xml:space="preserve"> Associate Professor, Department of Horticulture, Chamran University, Ahvaz, Iran.</w:t>
      </w:r>
    </w:p>
    <w:p w14:paraId="6FA183F3" w14:textId="77777777" w:rsidR="006928A9" w:rsidRPr="00AA4DF2" w:rsidRDefault="006928A9" w:rsidP="006928A9">
      <w:pPr>
        <w:shd w:val="clear" w:color="auto" w:fill="FFFFFF"/>
        <w:tabs>
          <w:tab w:val="clear" w:pos="7075"/>
        </w:tabs>
        <w:bidi w:val="0"/>
        <w:spacing w:after="0" w:line="276" w:lineRule="auto"/>
        <w:ind w:left="0"/>
        <w:jc w:val="center"/>
        <w:rPr>
          <w:rFonts w:ascii="Times New Roman" w:eastAsia="Times New Roman" w:hAnsi="Times New Roman" w:cs="B Lotus"/>
          <w:sz w:val="24"/>
          <w:rtl/>
          <w:lang w:bidi="fa-IR"/>
        </w:rPr>
      </w:pPr>
    </w:p>
    <w:p w14:paraId="6A4F2163" w14:textId="77777777" w:rsidR="009B180C" w:rsidRDefault="009B180C" w:rsidP="009B180C">
      <w:pPr>
        <w:shd w:val="clear" w:color="auto" w:fill="FFFFFF"/>
        <w:tabs>
          <w:tab w:val="clear" w:pos="7075"/>
        </w:tabs>
        <w:bidi w:val="0"/>
        <w:spacing w:after="0" w:line="276" w:lineRule="auto"/>
        <w:ind w:left="426"/>
        <w:rPr>
          <w:rFonts w:ascii="Times New Roman" w:eastAsia="Times New Roman" w:hAnsi="Times New Roman" w:cs="B Lotus"/>
          <w:sz w:val="24"/>
          <w:rtl/>
          <w:lang w:bidi="fa-IR"/>
        </w:rPr>
      </w:pPr>
    </w:p>
    <w:p w14:paraId="6E129008" w14:textId="77777777" w:rsidR="00CF6A83" w:rsidRPr="00AA4DF2" w:rsidRDefault="00CF6A83" w:rsidP="00CF6A83">
      <w:pPr>
        <w:shd w:val="clear" w:color="auto" w:fill="FFFFFF"/>
        <w:tabs>
          <w:tab w:val="clear" w:pos="7075"/>
        </w:tabs>
        <w:bidi w:val="0"/>
        <w:spacing w:after="0" w:line="276" w:lineRule="auto"/>
        <w:ind w:left="426"/>
        <w:rPr>
          <w:rFonts w:ascii="Times New Roman" w:eastAsia="Times New Roman" w:hAnsi="Times New Roman" w:cs="B Lotus"/>
          <w:sz w:val="24"/>
          <w:lang w:bidi="fa-IR"/>
        </w:rPr>
      </w:pPr>
    </w:p>
    <w:p w14:paraId="78C0D496" w14:textId="77777777" w:rsidR="00E11A3D" w:rsidRPr="00AA4DF2" w:rsidRDefault="00E11A3D" w:rsidP="004E4AC7">
      <w:pPr>
        <w:tabs>
          <w:tab w:val="clear" w:pos="7075"/>
        </w:tabs>
        <w:bidi w:val="0"/>
        <w:spacing w:after="0" w:line="276" w:lineRule="auto"/>
        <w:ind w:left="0"/>
        <w:jc w:val="center"/>
        <w:rPr>
          <w:rFonts w:ascii="Times New Roman" w:eastAsia="Times New Roman" w:hAnsi="Times New Roman" w:cs="B Lotus"/>
          <w:b/>
          <w:bCs/>
          <w:sz w:val="24"/>
          <w:szCs w:val="24"/>
          <w:lang w:bidi="fa-IR"/>
        </w:rPr>
      </w:pPr>
      <w:r w:rsidRPr="00AA4DF2">
        <w:rPr>
          <w:rFonts w:ascii="Times New Roman" w:eastAsia="Times New Roman" w:hAnsi="Times New Roman" w:cs="B Lotus"/>
          <w:b/>
          <w:bCs/>
          <w:sz w:val="24"/>
          <w:szCs w:val="24"/>
          <w:lang w:bidi="fa-IR"/>
        </w:rPr>
        <w:t>Evaluati</w:t>
      </w:r>
      <w:r w:rsidR="00907304" w:rsidRPr="00AA4DF2">
        <w:rPr>
          <w:rFonts w:ascii="Times New Roman" w:eastAsia="Times New Roman" w:hAnsi="Times New Roman" w:cs="B Lotus"/>
          <w:b/>
          <w:bCs/>
          <w:sz w:val="24"/>
          <w:szCs w:val="24"/>
          <w:lang w:bidi="fa-IR"/>
        </w:rPr>
        <w:t>ng</w:t>
      </w:r>
      <w:r w:rsidRPr="00AA4DF2">
        <w:rPr>
          <w:rFonts w:ascii="Times New Roman" w:eastAsia="Times New Roman" w:hAnsi="Times New Roman" w:cs="B Lotus"/>
          <w:b/>
          <w:bCs/>
          <w:sz w:val="24"/>
          <w:szCs w:val="24"/>
          <w:lang w:bidi="fa-IR"/>
        </w:rPr>
        <w:t xml:space="preserve"> </w:t>
      </w:r>
      <w:r w:rsidR="00907304" w:rsidRPr="00AA4DF2">
        <w:rPr>
          <w:rFonts w:ascii="Times New Roman" w:eastAsia="Times New Roman" w:hAnsi="Times New Roman" w:cs="B Lotus"/>
          <w:b/>
          <w:bCs/>
          <w:sz w:val="24"/>
          <w:szCs w:val="24"/>
          <w:lang w:bidi="fa-IR"/>
        </w:rPr>
        <w:t>Post-Harvest Indices of</w:t>
      </w:r>
      <w:r w:rsidRPr="00AA4DF2">
        <w:rPr>
          <w:rFonts w:ascii="Times New Roman" w:eastAsia="Times New Roman" w:hAnsi="Times New Roman" w:cs="B Lotus"/>
          <w:b/>
          <w:bCs/>
          <w:sz w:val="24"/>
          <w:szCs w:val="24"/>
          <w:lang w:bidi="fa-IR"/>
        </w:rPr>
        <w:t xml:space="preserve"> Native </w:t>
      </w:r>
      <w:r w:rsidR="00907304" w:rsidRPr="00AA4DF2">
        <w:rPr>
          <w:rFonts w:ascii="Times New Roman" w:eastAsia="Times New Roman" w:hAnsi="Times New Roman" w:cs="B Lotus"/>
          <w:b/>
          <w:bCs/>
          <w:sz w:val="24"/>
          <w:szCs w:val="24"/>
          <w:lang w:bidi="fa-IR"/>
        </w:rPr>
        <w:t xml:space="preserve">Daffodil </w:t>
      </w:r>
      <w:r w:rsidR="00907304" w:rsidRPr="00AA4DF2">
        <w:rPr>
          <w:rFonts w:ascii="Times New Roman" w:hAnsi="Times New Roman" w:cs="B Lotus"/>
          <w:b/>
          <w:bCs/>
          <w:sz w:val="24"/>
          <w:szCs w:val="24"/>
          <w:lang w:bidi="fa-IR"/>
        </w:rPr>
        <w:t>(</w:t>
      </w:r>
      <w:r w:rsidR="00907304" w:rsidRPr="00AA4DF2">
        <w:rPr>
          <w:rFonts w:ascii="Times New Roman" w:hAnsi="Times New Roman" w:cs="B Lotus"/>
          <w:b/>
          <w:bCs/>
          <w:i/>
          <w:iCs/>
          <w:sz w:val="24"/>
          <w:szCs w:val="24"/>
          <w:lang w:bidi="fa-IR"/>
        </w:rPr>
        <w:t>Narcissus tazetta</w:t>
      </w:r>
      <w:r w:rsidR="00907304" w:rsidRPr="00AA4DF2">
        <w:rPr>
          <w:rFonts w:ascii="Times New Roman" w:hAnsi="Times New Roman" w:cs="B Lotus"/>
          <w:b/>
          <w:bCs/>
          <w:sz w:val="24"/>
          <w:szCs w:val="24"/>
          <w:lang w:bidi="fa-IR"/>
        </w:rPr>
        <w:t>)</w:t>
      </w:r>
    </w:p>
    <w:p w14:paraId="18A887D7" w14:textId="77777777" w:rsidR="00E11A3D" w:rsidRPr="00AA4DF2" w:rsidRDefault="00E11A3D" w:rsidP="002846E7">
      <w:pPr>
        <w:tabs>
          <w:tab w:val="clear" w:pos="7075"/>
        </w:tabs>
        <w:bidi w:val="0"/>
        <w:spacing w:after="0" w:line="276" w:lineRule="auto"/>
        <w:ind w:left="0"/>
        <w:jc w:val="center"/>
        <w:rPr>
          <w:rFonts w:ascii="Times New Roman" w:hAnsi="Times New Roman" w:cs="B Lotus"/>
          <w:b/>
          <w:bCs/>
          <w:sz w:val="24"/>
          <w:szCs w:val="24"/>
          <w:lang w:bidi="fa-IR"/>
        </w:rPr>
      </w:pPr>
    </w:p>
    <w:p w14:paraId="146FF4A3" w14:textId="77777777" w:rsidR="00E11A3D" w:rsidRPr="00AA4DF2" w:rsidRDefault="00E11A3D" w:rsidP="003C1466">
      <w:pPr>
        <w:tabs>
          <w:tab w:val="clear" w:pos="7075"/>
        </w:tabs>
        <w:bidi w:val="0"/>
        <w:spacing w:after="0" w:line="276" w:lineRule="auto"/>
        <w:ind w:left="0"/>
        <w:rPr>
          <w:rFonts w:ascii="Times New Roman" w:hAnsi="Times New Roman" w:cs="B Lotus"/>
          <w:sz w:val="24"/>
          <w:szCs w:val="24"/>
          <w:lang w:bidi="fa-IR"/>
        </w:rPr>
      </w:pPr>
      <w:r w:rsidRPr="00AA4DF2">
        <w:rPr>
          <w:rFonts w:ascii="Times New Roman" w:hAnsi="Times New Roman" w:cs="B Lotus"/>
          <w:sz w:val="24"/>
          <w:szCs w:val="24"/>
          <w:lang w:bidi="fa-IR"/>
        </w:rPr>
        <w:t>Narcissus (Daffodil) with the scientific name (</w:t>
      </w:r>
      <w:r w:rsidRPr="00AA4DF2">
        <w:rPr>
          <w:rFonts w:ascii="Times New Roman" w:hAnsi="Times New Roman" w:cs="B Lotus"/>
          <w:i/>
          <w:iCs/>
          <w:sz w:val="24"/>
          <w:szCs w:val="24"/>
          <w:lang w:bidi="fa-IR"/>
        </w:rPr>
        <w:t>Narcissus tazetta</w:t>
      </w:r>
      <w:r w:rsidRPr="00AA4DF2">
        <w:rPr>
          <w:rFonts w:ascii="Times New Roman" w:hAnsi="Times New Roman" w:cs="B Lotus"/>
          <w:sz w:val="24"/>
          <w:szCs w:val="24"/>
          <w:lang w:bidi="fa-IR"/>
        </w:rPr>
        <w:t>) is a perennial bulbous plant from the Amaryllidaceae family. Narcissus is one of the most importan</w:t>
      </w:r>
      <w:r w:rsidR="00AB3F8B" w:rsidRPr="00AA4DF2">
        <w:rPr>
          <w:rFonts w:ascii="Times New Roman" w:hAnsi="Times New Roman" w:cs="B Lotus"/>
          <w:sz w:val="24"/>
          <w:szCs w:val="24"/>
          <w:lang w:bidi="fa-IR"/>
        </w:rPr>
        <w:t>t ornamental bulbous plants which</w:t>
      </w:r>
      <w:r w:rsidRPr="00AA4DF2">
        <w:rPr>
          <w:rFonts w:ascii="Times New Roman" w:hAnsi="Times New Roman" w:cs="B Lotus"/>
          <w:sz w:val="24"/>
          <w:szCs w:val="24"/>
          <w:lang w:bidi="fa-IR"/>
        </w:rPr>
        <w:t xml:space="preserve"> is used as a cut flower. Therefore, this project was carried out to evaluate </w:t>
      </w:r>
      <w:r w:rsidR="003853EE" w:rsidRPr="00AA4DF2">
        <w:rPr>
          <w:rFonts w:ascii="Times New Roman" w:hAnsi="Times New Roman" w:cs="B Lotus"/>
          <w:sz w:val="24"/>
          <w:szCs w:val="24"/>
          <w:lang w:bidi="fa-IR"/>
        </w:rPr>
        <w:t xml:space="preserve">postharvest indices of </w:t>
      </w:r>
      <w:r w:rsidRPr="00AA4DF2">
        <w:rPr>
          <w:rFonts w:ascii="Times New Roman" w:hAnsi="Times New Roman" w:cs="B Lotus"/>
          <w:sz w:val="24"/>
          <w:szCs w:val="24"/>
          <w:lang w:bidi="fa-IR"/>
        </w:rPr>
        <w:t xml:space="preserve">native daffodil genotypes. In this research, the bulbs of narcissus native genotypes were collected from natural narcissus fields in different regions of the country. Then bulbs were planted in the research field </w:t>
      </w:r>
      <w:r w:rsidR="00023BB0" w:rsidRPr="00AA4DF2">
        <w:rPr>
          <w:rFonts w:ascii="Times New Roman" w:hAnsi="Times New Roman" w:cs="B Lotus"/>
          <w:sz w:val="24"/>
          <w:szCs w:val="24"/>
          <w:lang w:bidi="fa-IR"/>
        </w:rPr>
        <w:t xml:space="preserve">and plants were tacked care during plants growth. </w:t>
      </w:r>
      <w:r w:rsidRPr="00AA4DF2">
        <w:rPr>
          <w:rFonts w:ascii="Times New Roman" w:hAnsi="Times New Roman" w:cs="B Lotus"/>
          <w:sz w:val="24"/>
          <w:szCs w:val="24"/>
          <w:lang w:bidi="fa-IR"/>
        </w:rPr>
        <w:t>Then, the flowering stems were transferred to the laboratory to check their storage c</w:t>
      </w:r>
      <w:r w:rsidR="00023BB0" w:rsidRPr="00AA4DF2">
        <w:rPr>
          <w:rFonts w:ascii="Times New Roman" w:hAnsi="Times New Roman" w:cs="B Lotus"/>
          <w:sz w:val="24"/>
          <w:szCs w:val="24"/>
          <w:lang w:bidi="fa-IR"/>
        </w:rPr>
        <w:t>apacity and quality in the post</w:t>
      </w:r>
      <w:r w:rsidRPr="00AA4DF2">
        <w:rPr>
          <w:rFonts w:ascii="Times New Roman" w:hAnsi="Times New Roman" w:cs="B Lotus"/>
          <w:sz w:val="24"/>
          <w:szCs w:val="24"/>
          <w:lang w:bidi="fa-IR"/>
        </w:rPr>
        <w:t>harvest period, and various morphological and physiological parameters such as storage period, percentage of rotten branches, percentage of withered flowers, flowers quality and amount of chlorophyll</w:t>
      </w:r>
      <w:r w:rsidR="003853EE" w:rsidRPr="00AA4DF2">
        <w:rPr>
          <w:rFonts w:ascii="Times New Roman" w:hAnsi="Times New Roman" w:cs="B Lotus"/>
          <w:sz w:val="24"/>
          <w:szCs w:val="24"/>
          <w:lang w:bidi="fa-IR"/>
        </w:rPr>
        <w:t>, carotenoid</w:t>
      </w:r>
      <w:r w:rsidRPr="00AA4DF2">
        <w:rPr>
          <w:rFonts w:ascii="Times New Roman" w:hAnsi="Times New Roman" w:cs="B Lotus"/>
          <w:sz w:val="24"/>
          <w:szCs w:val="24"/>
          <w:lang w:bidi="fa-IR"/>
        </w:rPr>
        <w:t xml:space="preserve"> and flavonoid were evaluated. According to the results of this experiment, Mazandaran genotypes showed the hi</w:t>
      </w:r>
      <w:r w:rsidR="00023BB0" w:rsidRPr="00AA4DF2">
        <w:rPr>
          <w:rFonts w:ascii="Times New Roman" w:hAnsi="Times New Roman" w:cs="B Lotus"/>
          <w:sz w:val="24"/>
          <w:szCs w:val="24"/>
          <w:lang w:bidi="fa-IR"/>
        </w:rPr>
        <w:t xml:space="preserve">ghest </w:t>
      </w:r>
      <w:r w:rsidR="003853EE" w:rsidRPr="00AA4DF2">
        <w:rPr>
          <w:rFonts w:ascii="Times New Roman" w:hAnsi="Times New Roman" w:cs="B Lotus"/>
          <w:sz w:val="24"/>
          <w:szCs w:val="24"/>
          <w:lang w:bidi="fa-IR"/>
        </w:rPr>
        <w:t xml:space="preserve">morphological and physiological indices as </w:t>
      </w:r>
      <w:r w:rsidR="00E50142" w:rsidRPr="00AA4DF2">
        <w:rPr>
          <w:rFonts w:ascii="Times New Roman" w:hAnsi="Times New Roman" w:cs="B Lotus"/>
          <w:sz w:val="24"/>
          <w:szCs w:val="24"/>
          <w:lang w:bidi="fa-IR"/>
        </w:rPr>
        <w:t xml:space="preserve">storage period (8.55 days), percentage of rotten branches (10%), percentage of withered flowers (10%), flowers quality (1 indice) and amount of chlorophyll (1.31 </w:t>
      </w:r>
      <w:r w:rsidR="00E50142" w:rsidRPr="00AA4DF2">
        <w:rPr>
          <w:rFonts w:ascii="Times New Roman" w:hAnsi="Times New Roman" w:cs="B Lotus"/>
          <w:sz w:val="24"/>
          <w:szCs w:val="24"/>
        </w:rPr>
        <w:t>mgr/gr</w:t>
      </w:r>
      <w:r w:rsidR="00E50142" w:rsidRPr="00AA4DF2">
        <w:rPr>
          <w:rFonts w:ascii="Times New Roman" w:hAnsi="Times New Roman" w:cs="B Lotus"/>
          <w:sz w:val="24"/>
          <w:szCs w:val="24"/>
          <w:lang w:bidi="fa-IR"/>
        </w:rPr>
        <w:t xml:space="preserve">), carotenoid (0.90 </w:t>
      </w:r>
      <w:r w:rsidR="00E50142" w:rsidRPr="00AA4DF2">
        <w:rPr>
          <w:rFonts w:ascii="Times New Roman" w:hAnsi="Times New Roman" w:cs="B Lotus"/>
          <w:sz w:val="24"/>
          <w:szCs w:val="24"/>
        </w:rPr>
        <w:t>mgr/gr</w:t>
      </w:r>
      <w:r w:rsidR="00E50142" w:rsidRPr="00AA4DF2">
        <w:rPr>
          <w:rFonts w:ascii="Times New Roman" w:hAnsi="Times New Roman" w:cs="B Lotus"/>
          <w:sz w:val="24"/>
          <w:szCs w:val="24"/>
          <w:lang w:bidi="fa-IR"/>
        </w:rPr>
        <w:t>) and flavonoid (</w:t>
      </w:r>
      <w:r w:rsidR="003C1466" w:rsidRPr="00AA4DF2">
        <w:rPr>
          <w:rFonts w:ascii="Times New Roman" w:hAnsi="Times New Roman" w:cs="B Lotus"/>
          <w:sz w:val="24"/>
          <w:szCs w:val="24"/>
          <w:lang w:bidi="fa-IR"/>
        </w:rPr>
        <w:t xml:space="preserve">1.11 </w:t>
      </w:r>
      <w:r w:rsidR="00E50142" w:rsidRPr="00AA4DF2">
        <w:rPr>
          <w:rFonts w:ascii="Times New Roman" w:hAnsi="Times New Roman" w:cs="B Lotus"/>
          <w:sz w:val="24"/>
          <w:szCs w:val="24"/>
        </w:rPr>
        <w:t>mgr/gr</w:t>
      </w:r>
      <w:r w:rsidR="003C1466" w:rsidRPr="00AA4DF2">
        <w:rPr>
          <w:rFonts w:ascii="Times New Roman" w:hAnsi="Times New Roman" w:cs="B Lotus"/>
          <w:sz w:val="24"/>
          <w:szCs w:val="24"/>
          <w:lang w:bidi="fa-IR"/>
        </w:rPr>
        <w:t xml:space="preserve">) in postharvest duration. After that Khuzestan showed the highest values of storage period (6.77 days), percentage of rotten branches (23.33%), percentage of withered flowers (23.33%), flowers quality (2.16 indice) and amount of chlorophyll (1.24 </w:t>
      </w:r>
      <w:r w:rsidR="003C1466" w:rsidRPr="00AA4DF2">
        <w:rPr>
          <w:rFonts w:ascii="Times New Roman" w:hAnsi="Times New Roman" w:cs="B Lotus"/>
          <w:sz w:val="24"/>
          <w:szCs w:val="24"/>
        </w:rPr>
        <w:t>mgr/gr</w:t>
      </w:r>
      <w:r w:rsidR="003C1466" w:rsidRPr="00AA4DF2">
        <w:rPr>
          <w:rFonts w:ascii="Times New Roman" w:hAnsi="Times New Roman" w:cs="B Lotus"/>
          <w:sz w:val="24"/>
          <w:szCs w:val="24"/>
          <w:lang w:bidi="fa-IR"/>
        </w:rPr>
        <w:t xml:space="preserve">), carotenoid (0.94 </w:t>
      </w:r>
      <w:r w:rsidR="003C1466" w:rsidRPr="00AA4DF2">
        <w:rPr>
          <w:rFonts w:ascii="Times New Roman" w:hAnsi="Times New Roman" w:cs="B Lotus"/>
          <w:sz w:val="24"/>
          <w:szCs w:val="24"/>
        </w:rPr>
        <w:t>mgr/gr</w:t>
      </w:r>
      <w:r w:rsidR="003C1466" w:rsidRPr="00AA4DF2">
        <w:rPr>
          <w:rFonts w:ascii="Times New Roman" w:hAnsi="Times New Roman" w:cs="B Lotus"/>
          <w:sz w:val="24"/>
          <w:szCs w:val="24"/>
          <w:lang w:bidi="fa-IR"/>
        </w:rPr>
        <w:t xml:space="preserve">) and flavonoid (1.05 </w:t>
      </w:r>
      <w:r w:rsidR="003C1466" w:rsidRPr="00AA4DF2">
        <w:rPr>
          <w:rFonts w:ascii="Times New Roman" w:hAnsi="Times New Roman" w:cs="B Lotus"/>
          <w:sz w:val="24"/>
          <w:szCs w:val="24"/>
        </w:rPr>
        <w:t>mgr/gr</w:t>
      </w:r>
      <w:r w:rsidR="003C1466" w:rsidRPr="00AA4DF2">
        <w:rPr>
          <w:rFonts w:ascii="Times New Roman" w:hAnsi="Times New Roman" w:cs="B Lotus"/>
          <w:sz w:val="24"/>
          <w:szCs w:val="24"/>
          <w:lang w:bidi="fa-IR"/>
        </w:rPr>
        <w:t>). Therefore, Mazandaran and Khuzestan had the highest parameters for keeping as cut flowers.</w:t>
      </w:r>
    </w:p>
    <w:p w14:paraId="2608C72A" w14:textId="77777777" w:rsidR="00BD1F31" w:rsidRDefault="00E11A3D" w:rsidP="00EE70A1">
      <w:pPr>
        <w:tabs>
          <w:tab w:val="clear" w:pos="7075"/>
        </w:tabs>
        <w:bidi w:val="0"/>
        <w:spacing w:after="0" w:line="276" w:lineRule="auto"/>
        <w:ind w:left="0"/>
        <w:rPr>
          <w:rFonts w:ascii="Times New Roman" w:hAnsi="Times New Roman" w:cs="B Lotus"/>
          <w:b/>
          <w:bCs/>
          <w:sz w:val="24"/>
          <w:szCs w:val="24"/>
        </w:rPr>
      </w:pPr>
      <w:r w:rsidRPr="00AA4DF2">
        <w:rPr>
          <w:rFonts w:ascii="Times New Roman" w:hAnsi="Times New Roman" w:cs="B Lotus"/>
          <w:sz w:val="24"/>
          <w:szCs w:val="24"/>
          <w:lang w:bidi="fa-IR"/>
        </w:rPr>
        <w:t xml:space="preserve">Key words: </w:t>
      </w:r>
      <w:r w:rsidR="00EE70A1" w:rsidRPr="00AA4DF2">
        <w:rPr>
          <w:rFonts w:ascii="Times New Roman" w:hAnsi="Times New Roman" w:cs="B Lotus"/>
          <w:sz w:val="24"/>
          <w:szCs w:val="24"/>
          <w:lang w:bidi="fa-IR"/>
        </w:rPr>
        <w:t>C</w:t>
      </w:r>
      <w:r w:rsidR="00023BB0" w:rsidRPr="00AA4DF2">
        <w:rPr>
          <w:rFonts w:ascii="Times New Roman" w:hAnsi="Times New Roman" w:cs="B Lotus"/>
          <w:sz w:val="24"/>
          <w:szCs w:val="24"/>
          <w:lang w:bidi="fa-IR"/>
        </w:rPr>
        <w:t xml:space="preserve">hlorophyll, </w:t>
      </w:r>
      <w:r w:rsidRPr="00AA4DF2">
        <w:rPr>
          <w:rFonts w:ascii="Times New Roman" w:hAnsi="Times New Roman" w:cs="B Lotus"/>
          <w:sz w:val="24"/>
          <w:szCs w:val="24"/>
          <w:lang w:bidi="fa-IR"/>
        </w:rPr>
        <w:t xml:space="preserve">Flavonoid, </w:t>
      </w:r>
      <w:r w:rsidR="00023BB0" w:rsidRPr="00AA4DF2">
        <w:rPr>
          <w:rFonts w:ascii="Times New Roman" w:hAnsi="Times New Roman" w:cs="B Lotus"/>
          <w:sz w:val="24"/>
          <w:szCs w:val="24"/>
          <w:lang w:bidi="fa-IR"/>
        </w:rPr>
        <w:t xml:space="preserve">Longevity, </w:t>
      </w:r>
      <w:r w:rsidR="003C1466" w:rsidRPr="00AA4DF2">
        <w:rPr>
          <w:rFonts w:ascii="Times New Roman" w:hAnsi="Times New Roman" w:cs="B Lotus"/>
          <w:sz w:val="24"/>
          <w:szCs w:val="24"/>
          <w:lang w:bidi="fa-IR"/>
        </w:rPr>
        <w:t>Narcissus Flower, Wilting.</w:t>
      </w:r>
      <w:r w:rsidR="00BD624F" w:rsidRPr="009B180C">
        <w:rPr>
          <w:rFonts w:ascii="Times New Roman" w:hAnsi="Times New Roman" w:cs="B Lotus"/>
          <w:b/>
          <w:bCs/>
          <w:sz w:val="24"/>
          <w:szCs w:val="24"/>
          <w:rtl/>
        </w:rPr>
        <w:t xml:space="preserve"> </w:t>
      </w:r>
    </w:p>
    <w:p w14:paraId="45579885" w14:textId="77777777" w:rsidR="00AB3182" w:rsidRDefault="00AB3182" w:rsidP="00AB3182">
      <w:pPr>
        <w:tabs>
          <w:tab w:val="clear" w:pos="7075"/>
        </w:tabs>
        <w:bidi w:val="0"/>
        <w:spacing w:after="0" w:line="276" w:lineRule="auto"/>
        <w:ind w:left="0"/>
        <w:rPr>
          <w:rFonts w:ascii="Times New Roman" w:hAnsi="Times New Roman" w:cs="B Lotus"/>
          <w:b/>
          <w:bCs/>
          <w:sz w:val="24"/>
          <w:szCs w:val="24"/>
        </w:rPr>
      </w:pPr>
    </w:p>
    <w:p w14:paraId="57D519C6" w14:textId="77777777" w:rsidR="00AB3182" w:rsidRDefault="00AB3182" w:rsidP="00AB3182">
      <w:pPr>
        <w:tabs>
          <w:tab w:val="clear" w:pos="7075"/>
        </w:tabs>
        <w:bidi w:val="0"/>
        <w:spacing w:after="0" w:line="276" w:lineRule="auto"/>
        <w:ind w:left="0"/>
        <w:rPr>
          <w:rFonts w:ascii="Times New Roman" w:hAnsi="Times New Roman" w:cs="B Lotus"/>
          <w:b/>
          <w:bCs/>
          <w:sz w:val="24"/>
          <w:szCs w:val="24"/>
        </w:rPr>
      </w:pPr>
    </w:p>
    <w:p w14:paraId="39C44D61" w14:textId="77777777" w:rsidR="00AB3182" w:rsidRDefault="00AB3182" w:rsidP="00AB3182">
      <w:pPr>
        <w:tabs>
          <w:tab w:val="clear" w:pos="7075"/>
        </w:tabs>
        <w:bidi w:val="0"/>
        <w:spacing w:after="0" w:line="276" w:lineRule="auto"/>
        <w:ind w:left="0"/>
        <w:rPr>
          <w:rFonts w:ascii="Times New Roman" w:hAnsi="Times New Roman" w:cs="B Lotus"/>
          <w:b/>
          <w:bCs/>
          <w:sz w:val="24"/>
          <w:szCs w:val="24"/>
        </w:rPr>
      </w:pPr>
    </w:p>
    <w:p w14:paraId="3C6122F6" w14:textId="77777777" w:rsidR="00AB3182" w:rsidRDefault="00AB3182" w:rsidP="00AB3182">
      <w:pPr>
        <w:tabs>
          <w:tab w:val="clear" w:pos="7075"/>
        </w:tabs>
        <w:bidi w:val="0"/>
        <w:spacing w:after="0" w:line="276" w:lineRule="auto"/>
        <w:ind w:left="0"/>
        <w:rPr>
          <w:rFonts w:ascii="Times New Roman" w:hAnsi="Times New Roman" w:cs="B Lotus"/>
          <w:b/>
          <w:bCs/>
          <w:sz w:val="24"/>
          <w:szCs w:val="24"/>
        </w:rPr>
      </w:pPr>
    </w:p>
    <w:p w14:paraId="57338C60" w14:textId="77777777" w:rsidR="00AB3182" w:rsidRDefault="00AB3182" w:rsidP="00AB3182">
      <w:pPr>
        <w:tabs>
          <w:tab w:val="clear" w:pos="7075"/>
        </w:tabs>
        <w:bidi w:val="0"/>
        <w:spacing w:after="0" w:line="276" w:lineRule="auto"/>
        <w:ind w:left="0"/>
        <w:rPr>
          <w:rFonts w:ascii="Times New Roman" w:hAnsi="Times New Roman" w:cs="B Lotus"/>
          <w:b/>
          <w:bCs/>
          <w:sz w:val="24"/>
          <w:szCs w:val="24"/>
        </w:rPr>
      </w:pPr>
    </w:p>
    <w:p w14:paraId="7C61CCC4" w14:textId="77777777" w:rsidR="00AB3182" w:rsidRDefault="00AB3182" w:rsidP="00AB3182">
      <w:pPr>
        <w:tabs>
          <w:tab w:val="clear" w:pos="7075"/>
        </w:tabs>
        <w:bidi w:val="0"/>
        <w:spacing w:after="0" w:line="276" w:lineRule="auto"/>
        <w:ind w:left="0"/>
        <w:rPr>
          <w:rFonts w:ascii="Times New Roman" w:hAnsi="Times New Roman" w:cs="B Lotus"/>
          <w:b/>
          <w:bCs/>
          <w:sz w:val="24"/>
          <w:szCs w:val="24"/>
        </w:rPr>
      </w:pPr>
    </w:p>
    <w:p w14:paraId="51CCAFE0" w14:textId="77777777" w:rsidR="00AB3182" w:rsidRDefault="00AB3182" w:rsidP="00AB3182">
      <w:pPr>
        <w:tabs>
          <w:tab w:val="clear" w:pos="7075"/>
        </w:tabs>
        <w:bidi w:val="0"/>
        <w:spacing w:after="0" w:line="276" w:lineRule="auto"/>
        <w:ind w:left="0"/>
        <w:rPr>
          <w:rFonts w:ascii="Times New Roman" w:hAnsi="Times New Roman" w:cs="B Lotus"/>
          <w:b/>
          <w:bCs/>
          <w:sz w:val="24"/>
          <w:szCs w:val="24"/>
        </w:rPr>
      </w:pPr>
    </w:p>
    <w:p w14:paraId="1EB226DC" w14:textId="77777777" w:rsidR="00AB3182" w:rsidRPr="009B180C" w:rsidRDefault="00AB3182" w:rsidP="00AB3182">
      <w:pPr>
        <w:tabs>
          <w:tab w:val="clear" w:pos="7075"/>
        </w:tabs>
        <w:bidi w:val="0"/>
        <w:spacing w:after="0" w:line="276" w:lineRule="auto"/>
        <w:ind w:left="0"/>
        <w:rPr>
          <w:rFonts w:ascii="Times New Roman" w:hAnsi="Times New Roman" w:cs="B Lotus"/>
          <w:b/>
          <w:bCs/>
          <w:sz w:val="24"/>
          <w:szCs w:val="24"/>
          <w:rtl/>
        </w:rPr>
      </w:pPr>
    </w:p>
    <w:sectPr w:rsidR="00AB3182" w:rsidRPr="009B180C">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10648" w14:textId="77777777" w:rsidR="00EB2846" w:rsidRDefault="00EB2846" w:rsidP="00E11A3D">
      <w:pPr>
        <w:spacing w:after="0" w:line="240" w:lineRule="auto"/>
      </w:pPr>
      <w:r>
        <w:separator/>
      </w:r>
    </w:p>
  </w:endnote>
  <w:endnote w:type="continuationSeparator" w:id="0">
    <w:p w14:paraId="4A6DFA6D" w14:textId="77777777" w:rsidR="00EB2846" w:rsidRDefault="00EB2846" w:rsidP="00E1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altName w:val="Arial"/>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Lotus">
    <w:altName w:val="Times New Roman"/>
    <w:charset w:val="B2"/>
    <w:family w:val="auto"/>
    <w:pitch w:val="variable"/>
    <w:sig w:usb0="00002001" w:usb1="80000000" w:usb2="00000008" w:usb3="00000000" w:csb0="00000040" w:csb1="00000000"/>
  </w:font>
  <w:font w:name="B Mitra">
    <w:altName w:val="Courier New"/>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903975705"/>
      <w:docPartObj>
        <w:docPartGallery w:val="Page Numbers (Bottom of Page)"/>
        <w:docPartUnique/>
      </w:docPartObj>
    </w:sdtPr>
    <w:sdtEndPr>
      <w:rPr>
        <w:noProof/>
      </w:rPr>
    </w:sdtEndPr>
    <w:sdtContent>
      <w:p w14:paraId="7091A362" w14:textId="77777777" w:rsidR="00EB2846" w:rsidRDefault="00EB2846">
        <w:pPr>
          <w:pStyle w:val="Footer"/>
          <w:jc w:val="center"/>
        </w:pPr>
        <w:r>
          <w:fldChar w:fldCharType="begin"/>
        </w:r>
        <w:r>
          <w:instrText xml:space="preserve"> PAGE   \* MERGEFORMAT </w:instrText>
        </w:r>
        <w:r>
          <w:fldChar w:fldCharType="separate"/>
        </w:r>
        <w:r w:rsidR="00B04FAC">
          <w:rPr>
            <w:noProof/>
            <w:rtl/>
          </w:rPr>
          <w:t>7</w:t>
        </w:r>
        <w:r>
          <w:rPr>
            <w:noProof/>
          </w:rPr>
          <w:fldChar w:fldCharType="end"/>
        </w:r>
      </w:p>
    </w:sdtContent>
  </w:sdt>
  <w:p w14:paraId="1E35E60F" w14:textId="77777777" w:rsidR="00EB2846" w:rsidRDefault="00EB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09F58" w14:textId="77777777" w:rsidR="00EB2846" w:rsidRDefault="00EB2846" w:rsidP="00E11A3D">
      <w:pPr>
        <w:spacing w:after="0" w:line="240" w:lineRule="auto"/>
      </w:pPr>
      <w:r>
        <w:separator/>
      </w:r>
    </w:p>
  </w:footnote>
  <w:footnote w:type="continuationSeparator" w:id="0">
    <w:p w14:paraId="699C5130" w14:textId="77777777" w:rsidR="00EB2846" w:rsidRDefault="00EB2846" w:rsidP="00E11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73A12"/>
    <w:multiLevelType w:val="hybridMultilevel"/>
    <w:tmpl w:val="E19A8A76"/>
    <w:lvl w:ilvl="0" w:tplc="01B49A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35638"/>
    <w:multiLevelType w:val="hybridMultilevel"/>
    <w:tmpl w:val="3256905A"/>
    <w:lvl w:ilvl="0" w:tplc="56100A9A">
      <w:start w:val="16"/>
      <w:numFmt w:val="bullet"/>
      <w:lvlText w:val="-"/>
      <w:lvlJc w:val="left"/>
      <w:pPr>
        <w:ind w:left="315" w:hanging="360"/>
      </w:pPr>
      <w:rPr>
        <w:rFonts w:ascii="Times New Roman" w:eastAsia="Times New Roman" w:hAnsi="Times New Roman" w:cs="B Zar"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2" w15:restartNumberingAfterBreak="0">
    <w:nsid w:val="349A3470"/>
    <w:multiLevelType w:val="multilevel"/>
    <w:tmpl w:val="B0AE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2257D"/>
    <w:multiLevelType w:val="hybridMultilevel"/>
    <w:tmpl w:val="8F38F1F0"/>
    <w:lvl w:ilvl="0" w:tplc="3F2CD90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A2023"/>
    <w:multiLevelType w:val="multilevel"/>
    <w:tmpl w:val="08E8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70277"/>
    <w:multiLevelType w:val="hybridMultilevel"/>
    <w:tmpl w:val="8C26244A"/>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16cid:durableId="1438257729">
    <w:abstractNumId w:val="1"/>
  </w:num>
  <w:num w:numId="2" w16cid:durableId="1714884580">
    <w:abstractNumId w:val="3"/>
  </w:num>
  <w:num w:numId="3" w16cid:durableId="1296184664">
    <w:abstractNumId w:val="4"/>
  </w:num>
  <w:num w:numId="4" w16cid:durableId="710108722">
    <w:abstractNumId w:val="2"/>
  </w:num>
  <w:num w:numId="5" w16cid:durableId="894856777">
    <w:abstractNumId w:val="5"/>
  </w:num>
  <w:num w:numId="6" w16cid:durableId="20579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F31"/>
    <w:rsid w:val="00002880"/>
    <w:rsid w:val="00004469"/>
    <w:rsid w:val="00016399"/>
    <w:rsid w:val="000223A0"/>
    <w:rsid w:val="00023BB0"/>
    <w:rsid w:val="0003539C"/>
    <w:rsid w:val="00041A12"/>
    <w:rsid w:val="00045B86"/>
    <w:rsid w:val="0007540B"/>
    <w:rsid w:val="0008248B"/>
    <w:rsid w:val="00082A92"/>
    <w:rsid w:val="000908DE"/>
    <w:rsid w:val="00091495"/>
    <w:rsid w:val="00093368"/>
    <w:rsid w:val="00094B11"/>
    <w:rsid w:val="00096149"/>
    <w:rsid w:val="000B1BE6"/>
    <w:rsid w:val="000B514C"/>
    <w:rsid w:val="000D18B2"/>
    <w:rsid w:val="000D4359"/>
    <w:rsid w:val="00110AA4"/>
    <w:rsid w:val="00130B87"/>
    <w:rsid w:val="00130BED"/>
    <w:rsid w:val="0014040A"/>
    <w:rsid w:val="0015599B"/>
    <w:rsid w:val="00171A73"/>
    <w:rsid w:val="00175A84"/>
    <w:rsid w:val="001820D4"/>
    <w:rsid w:val="00182966"/>
    <w:rsid w:val="001936F1"/>
    <w:rsid w:val="001A02A0"/>
    <w:rsid w:val="001A1393"/>
    <w:rsid w:val="001B662D"/>
    <w:rsid w:val="001B7A00"/>
    <w:rsid w:val="001C0551"/>
    <w:rsid w:val="001C0C7A"/>
    <w:rsid w:val="001C2DB6"/>
    <w:rsid w:val="001C6EE3"/>
    <w:rsid w:val="001E0A32"/>
    <w:rsid w:val="001F6A35"/>
    <w:rsid w:val="00206578"/>
    <w:rsid w:val="002101E3"/>
    <w:rsid w:val="002353D8"/>
    <w:rsid w:val="002462B9"/>
    <w:rsid w:val="00251E36"/>
    <w:rsid w:val="0026137F"/>
    <w:rsid w:val="00263029"/>
    <w:rsid w:val="00263EE8"/>
    <w:rsid w:val="00275177"/>
    <w:rsid w:val="00276C4B"/>
    <w:rsid w:val="00281669"/>
    <w:rsid w:val="002846E7"/>
    <w:rsid w:val="00286DC2"/>
    <w:rsid w:val="002927DC"/>
    <w:rsid w:val="002A2F26"/>
    <w:rsid w:val="002C1762"/>
    <w:rsid w:val="002C2F49"/>
    <w:rsid w:val="002C7AD5"/>
    <w:rsid w:val="002D4E1C"/>
    <w:rsid w:val="002D78DB"/>
    <w:rsid w:val="002E6D9A"/>
    <w:rsid w:val="00321BD9"/>
    <w:rsid w:val="0032357F"/>
    <w:rsid w:val="00334C50"/>
    <w:rsid w:val="0033760C"/>
    <w:rsid w:val="00343AEC"/>
    <w:rsid w:val="003624E1"/>
    <w:rsid w:val="003853EE"/>
    <w:rsid w:val="003B1FD9"/>
    <w:rsid w:val="003C1466"/>
    <w:rsid w:val="003C3A95"/>
    <w:rsid w:val="003F3CBC"/>
    <w:rsid w:val="003F76BF"/>
    <w:rsid w:val="00415BA0"/>
    <w:rsid w:val="00424F76"/>
    <w:rsid w:val="00475386"/>
    <w:rsid w:val="00485C7F"/>
    <w:rsid w:val="00493DB2"/>
    <w:rsid w:val="00497371"/>
    <w:rsid w:val="004A6DAF"/>
    <w:rsid w:val="004B5A2E"/>
    <w:rsid w:val="004B5D3F"/>
    <w:rsid w:val="004B5D8B"/>
    <w:rsid w:val="004D725A"/>
    <w:rsid w:val="004E1EA8"/>
    <w:rsid w:val="004E4AC7"/>
    <w:rsid w:val="004E6B3D"/>
    <w:rsid w:val="004F10E5"/>
    <w:rsid w:val="00510BE9"/>
    <w:rsid w:val="00521DF8"/>
    <w:rsid w:val="00535FD3"/>
    <w:rsid w:val="00541EAF"/>
    <w:rsid w:val="00551BBA"/>
    <w:rsid w:val="00562776"/>
    <w:rsid w:val="005648F0"/>
    <w:rsid w:val="00564D85"/>
    <w:rsid w:val="00576080"/>
    <w:rsid w:val="005910EC"/>
    <w:rsid w:val="00592309"/>
    <w:rsid w:val="005A6795"/>
    <w:rsid w:val="005A6E9D"/>
    <w:rsid w:val="005B72BC"/>
    <w:rsid w:val="005D0B19"/>
    <w:rsid w:val="005D0D75"/>
    <w:rsid w:val="005D5310"/>
    <w:rsid w:val="005E5205"/>
    <w:rsid w:val="005F01EA"/>
    <w:rsid w:val="005F37A7"/>
    <w:rsid w:val="006102DC"/>
    <w:rsid w:val="0061304E"/>
    <w:rsid w:val="00623494"/>
    <w:rsid w:val="0063049D"/>
    <w:rsid w:val="0063411A"/>
    <w:rsid w:val="00647252"/>
    <w:rsid w:val="00652F96"/>
    <w:rsid w:val="006876FC"/>
    <w:rsid w:val="00691F39"/>
    <w:rsid w:val="006928A9"/>
    <w:rsid w:val="006945B8"/>
    <w:rsid w:val="006A17E7"/>
    <w:rsid w:val="006A1895"/>
    <w:rsid w:val="006A29D5"/>
    <w:rsid w:val="006C093C"/>
    <w:rsid w:val="006E31D6"/>
    <w:rsid w:val="006E4388"/>
    <w:rsid w:val="006E6276"/>
    <w:rsid w:val="006E7CBF"/>
    <w:rsid w:val="0070575E"/>
    <w:rsid w:val="00711813"/>
    <w:rsid w:val="00712A23"/>
    <w:rsid w:val="00713D63"/>
    <w:rsid w:val="0072608C"/>
    <w:rsid w:val="007266CE"/>
    <w:rsid w:val="00727A15"/>
    <w:rsid w:val="0073330B"/>
    <w:rsid w:val="00742118"/>
    <w:rsid w:val="00754548"/>
    <w:rsid w:val="007633F8"/>
    <w:rsid w:val="00765304"/>
    <w:rsid w:val="007719A2"/>
    <w:rsid w:val="00771FE2"/>
    <w:rsid w:val="00782A18"/>
    <w:rsid w:val="0078424F"/>
    <w:rsid w:val="007849B6"/>
    <w:rsid w:val="00785024"/>
    <w:rsid w:val="00785A0D"/>
    <w:rsid w:val="007A6097"/>
    <w:rsid w:val="007B064F"/>
    <w:rsid w:val="007B3F3C"/>
    <w:rsid w:val="007B408D"/>
    <w:rsid w:val="007B5259"/>
    <w:rsid w:val="007C4BE7"/>
    <w:rsid w:val="007C4F35"/>
    <w:rsid w:val="007E2221"/>
    <w:rsid w:val="007E5C58"/>
    <w:rsid w:val="007F3A74"/>
    <w:rsid w:val="00805B49"/>
    <w:rsid w:val="008120A5"/>
    <w:rsid w:val="00814247"/>
    <w:rsid w:val="00822EEB"/>
    <w:rsid w:val="00826F66"/>
    <w:rsid w:val="00827D24"/>
    <w:rsid w:val="00832677"/>
    <w:rsid w:val="00844FD4"/>
    <w:rsid w:val="00845EED"/>
    <w:rsid w:val="00856DD7"/>
    <w:rsid w:val="00860A30"/>
    <w:rsid w:val="00866E46"/>
    <w:rsid w:val="0087606B"/>
    <w:rsid w:val="00886234"/>
    <w:rsid w:val="00895649"/>
    <w:rsid w:val="008975A7"/>
    <w:rsid w:val="008A0D93"/>
    <w:rsid w:val="008C4AA6"/>
    <w:rsid w:val="008C5089"/>
    <w:rsid w:val="008E39F0"/>
    <w:rsid w:val="00905B50"/>
    <w:rsid w:val="00907304"/>
    <w:rsid w:val="00915958"/>
    <w:rsid w:val="009176A0"/>
    <w:rsid w:val="00921FA6"/>
    <w:rsid w:val="00923EBD"/>
    <w:rsid w:val="0092750F"/>
    <w:rsid w:val="0093523A"/>
    <w:rsid w:val="0093784D"/>
    <w:rsid w:val="00952EF0"/>
    <w:rsid w:val="00960191"/>
    <w:rsid w:val="0096066D"/>
    <w:rsid w:val="00960767"/>
    <w:rsid w:val="00962E0D"/>
    <w:rsid w:val="009639E4"/>
    <w:rsid w:val="00967A38"/>
    <w:rsid w:val="00992A06"/>
    <w:rsid w:val="009962EB"/>
    <w:rsid w:val="009A4060"/>
    <w:rsid w:val="009A6E11"/>
    <w:rsid w:val="009B17C2"/>
    <w:rsid w:val="009B180C"/>
    <w:rsid w:val="009B6B64"/>
    <w:rsid w:val="009C7C6D"/>
    <w:rsid w:val="009D0EE2"/>
    <w:rsid w:val="009E1CBB"/>
    <w:rsid w:val="00A04B19"/>
    <w:rsid w:val="00A573A5"/>
    <w:rsid w:val="00A82401"/>
    <w:rsid w:val="00A913EE"/>
    <w:rsid w:val="00A9330D"/>
    <w:rsid w:val="00AA4DF2"/>
    <w:rsid w:val="00AB08FE"/>
    <w:rsid w:val="00AB3182"/>
    <w:rsid w:val="00AB3F8B"/>
    <w:rsid w:val="00B00834"/>
    <w:rsid w:val="00B04FAC"/>
    <w:rsid w:val="00B310BC"/>
    <w:rsid w:val="00B419E9"/>
    <w:rsid w:val="00B44931"/>
    <w:rsid w:val="00B46D3A"/>
    <w:rsid w:val="00B471D7"/>
    <w:rsid w:val="00B53ACF"/>
    <w:rsid w:val="00B5727A"/>
    <w:rsid w:val="00B6092C"/>
    <w:rsid w:val="00B65731"/>
    <w:rsid w:val="00B6619F"/>
    <w:rsid w:val="00B765AF"/>
    <w:rsid w:val="00B8042C"/>
    <w:rsid w:val="00B92F11"/>
    <w:rsid w:val="00BB4F17"/>
    <w:rsid w:val="00BB63AF"/>
    <w:rsid w:val="00BD0051"/>
    <w:rsid w:val="00BD11E9"/>
    <w:rsid w:val="00BD1F31"/>
    <w:rsid w:val="00BD5875"/>
    <w:rsid w:val="00BD624F"/>
    <w:rsid w:val="00BE41DE"/>
    <w:rsid w:val="00C01B87"/>
    <w:rsid w:val="00C276F7"/>
    <w:rsid w:val="00C27CD7"/>
    <w:rsid w:val="00C3187D"/>
    <w:rsid w:val="00C3501D"/>
    <w:rsid w:val="00C450CD"/>
    <w:rsid w:val="00C47431"/>
    <w:rsid w:val="00C51DCD"/>
    <w:rsid w:val="00C53E4A"/>
    <w:rsid w:val="00C62963"/>
    <w:rsid w:val="00C63B6E"/>
    <w:rsid w:val="00C644EC"/>
    <w:rsid w:val="00C73083"/>
    <w:rsid w:val="00C87A00"/>
    <w:rsid w:val="00CA1B49"/>
    <w:rsid w:val="00CB6537"/>
    <w:rsid w:val="00CB65B2"/>
    <w:rsid w:val="00CC30A3"/>
    <w:rsid w:val="00CD35AF"/>
    <w:rsid w:val="00CE00EB"/>
    <w:rsid w:val="00CE5CBD"/>
    <w:rsid w:val="00CE6CBB"/>
    <w:rsid w:val="00CF6A83"/>
    <w:rsid w:val="00D026CF"/>
    <w:rsid w:val="00D0443A"/>
    <w:rsid w:val="00D067FC"/>
    <w:rsid w:val="00D26F95"/>
    <w:rsid w:val="00D311E3"/>
    <w:rsid w:val="00D334A8"/>
    <w:rsid w:val="00D35288"/>
    <w:rsid w:val="00D46AED"/>
    <w:rsid w:val="00D47FD0"/>
    <w:rsid w:val="00D66BF7"/>
    <w:rsid w:val="00D7316F"/>
    <w:rsid w:val="00D7541F"/>
    <w:rsid w:val="00DC556B"/>
    <w:rsid w:val="00DE5DED"/>
    <w:rsid w:val="00E03E02"/>
    <w:rsid w:val="00E0729C"/>
    <w:rsid w:val="00E11A3D"/>
    <w:rsid w:val="00E11BD4"/>
    <w:rsid w:val="00E125E6"/>
    <w:rsid w:val="00E13FB5"/>
    <w:rsid w:val="00E213D1"/>
    <w:rsid w:val="00E30025"/>
    <w:rsid w:val="00E30B47"/>
    <w:rsid w:val="00E50142"/>
    <w:rsid w:val="00E763E1"/>
    <w:rsid w:val="00E77965"/>
    <w:rsid w:val="00E844CD"/>
    <w:rsid w:val="00E85AC1"/>
    <w:rsid w:val="00E864EC"/>
    <w:rsid w:val="00E9078C"/>
    <w:rsid w:val="00EA5674"/>
    <w:rsid w:val="00EB0C50"/>
    <w:rsid w:val="00EB2846"/>
    <w:rsid w:val="00EB3D37"/>
    <w:rsid w:val="00EC028F"/>
    <w:rsid w:val="00EC187B"/>
    <w:rsid w:val="00EC5AF4"/>
    <w:rsid w:val="00EE70A1"/>
    <w:rsid w:val="00EF09E0"/>
    <w:rsid w:val="00EF5076"/>
    <w:rsid w:val="00F0412D"/>
    <w:rsid w:val="00F0703C"/>
    <w:rsid w:val="00F25F34"/>
    <w:rsid w:val="00F31B2D"/>
    <w:rsid w:val="00F43EBD"/>
    <w:rsid w:val="00F44495"/>
    <w:rsid w:val="00F641AA"/>
    <w:rsid w:val="00F650A3"/>
    <w:rsid w:val="00F748D2"/>
    <w:rsid w:val="00F81659"/>
    <w:rsid w:val="00F82735"/>
    <w:rsid w:val="00F9077A"/>
    <w:rsid w:val="00F946D7"/>
    <w:rsid w:val="00FB01BD"/>
    <w:rsid w:val="00FB5635"/>
    <w:rsid w:val="00FD0E02"/>
    <w:rsid w:val="00FD32EE"/>
    <w:rsid w:val="00FD340F"/>
    <w:rsid w:val="00FD405A"/>
    <w:rsid w:val="00FD7552"/>
    <w:rsid w:val="00FE21BD"/>
    <w:rsid w:val="00FE6B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A882"/>
  <w15:docId w15:val="{76719BE5-EB37-4783-9337-C08DB432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31"/>
    <w:pPr>
      <w:tabs>
        <w:tab w:val="left" w:pos="7075"/>
      </w:tabs>
      <w:bidi/>
      <w:spacing w:line="360" w:lineRule="auto"/>
      <w:ind w:left="360"/>
      <w:jc w:val="both"/>
    </w:pPr>
    <w:rPr>
      <w:rFonts w:ascii="Calibri" w:eastAsia="Calibri" w:hAnsi="Calibri" w:cs="B Za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1F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1F31"/>
    <w:pPr>
      <w:ind w:left="720"/>
      <w:contextualSpacing/>
    </w:pPr>
  </w:style>
  <w:style w:type="table" w:customStyle="1" w:styleId="TableGrid1">
    <w:name w:val="Table Grid1"/>
    <w:basedOn w:val="TableNormal"/>
    <w:next w:val="TableGrid"/>
    <w:rsid w:val="00BD1F31"/>
    <w:pPr>
      <w:bidi/>
      <w:spacing w:after="0" w:line="240" w:lineRule="auto"/>
    </w:pPr>
    <w:rPr>
      <w:rFonts w:ascii="Times New Roman" w:eastAsia="Times New Roman" w:hAnsi="Times New Roman" w:cs="Traditional Arab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1F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D1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F31"/>
    <w:rPr>
      <w:rFonts w:ascii="Tahoma" w:eastAsia="Calibri" w:hAnsi="Tahoma" w:cs="Tahoma"/>
      <w:sz w:val="16"/>
      <w:szCs w:val="16"/>
    </w:rPr>
  </w:style>
  <w:style w:type="table" w:customStyle="1" w:styleId="TableGrid2">
    <w:name w:val="Table Grid2"/>
    <w:basedOn w:val="TableNormal"/>
    <w:next w:val="TableGrid"/>
    <w:uiPriority w:val="59"/>
    <w:rsid w:val="002D4E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2D4E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11A3D"/>
    <w:pPr>
      <w:tabs>
        <w:tab w:val="clear" w:pos="7075"/>
        <w:tab w:val="center" w:pos="4680"/>
        <w:tab w:val="right" w:pos="9360"/>
      </w:tabs>
      <w:spacing w:after="0" w:line="240" w:lineRule="auto"/>
    </w:pPr>
  </w:style>
  <w:style w:type="character" w:customStyle="1" w:styleId="HeaderChar">
    <w:name w:val="Header Char"/>
    <w:basedOn w:val="DefaultParagraphFont"/>
    <w:link w:val="Header"/>
    <w:uiPriority w:val="99"/>
    <w:rsid w:val="00E11A3D"/>
    <w:rPr>
      <w:rFonts w:ascii="Calibri" w:eastAsia="Calibri" w:hAnsi="Calibri" w:cs="B Zar"/>
      <w:sz w:val="28"/>
      <w:szCs w:val="28"/>
    </w:rPr>
  </w:style>
  <w:style w:type="paragraph" w:styleId="Footer">
    <w:name w:val="footer"/>
    <w:basedOn w:val="Normal"/>
    <w:link w:val="FooterChar"/>
    <w:uiPriority w:val="99"/>
    <w:unhideWhenUsed/>
    <w:rsid w:val="00E11A3D"/>
    <w:pPr>
      <w:tabs>
        <w:tab w:val="clear" w:pos="7075"/>
        <w:tab w:val="center" w:pos="4680"/>
        <w:tab w:val="right" w:pos="9360"/>
      </w:tabs>
      <w:spacing w:after="0" w:line="240" w:lineRule="auto"/>
    </w:pPr>
  </w:style>
  <w:style w:type="character" w:customStyle="1" w:styleId="FooterChar">
    <w:name w:val="Footer Char"/>
    <w:basedOn w:val="DefaultParagraphFont"/>
    <w:link w:val="Footer"/>
    <w:uiPriority w:val="99"/>
    <w:rsid w:val="00E11A3D"/>
    <w:rPr>
      <w:rFonts w:ascii="Calibri" w:eastAsia="Calibri" w:hAnsi="Calibri" w:cs="B Zar"/>
      <w:sz w:val="28"/>
      <w:szCs w:val="28"/>
    </w:rPr>
  </w:style>
  <w:style w:type="paragraph" w:customStyle="1" w:styleId="EndNoteBibliography">
    <w:name w:val="EndNote Bibliography"/>
    <w:basedOn w:val="Normal"/>
    <w:link w:val="EndNoteBibliographyChar"/>
    <w:rsid w:val="004E4AC7"/>
    <w:pPr>
      <w:tabs>
        <w:tab w:val="clear" w:pos="7075"/>
      </w:tabs>
      <w:bidi w:val="0"/>
      <w:spacing w:line="240" w:lineRule="auto"/>
      <w:ind w:left="0"/>
    </w:pPr>
    <w:rPr>
      <w:rFonts w:ascii="Times New Roman" w:eastAsiaTheme="minorHAnsi" w:hAnsi="Times New Roman" w:cs="Times New Roman"/>
      <w:noProof/>
      <w:sz w:val="24"/>
      <w:szCs w:val="24"/>
    </w:rPr>
  </w:style>
  <w:style w:type="character" w:customStyle="1" w:styleId="EndNoteBibliographyChar">
    <w:name w:val="EndNote Bibliography Char"/>
    <w:basedOn w:val="DefaultParagraphFont"/>
    <w:link w:val="EndNoteBibliography"/>
    <w:rsid w:val="004E4AC7"/>
    <w:rPr>
      <w:rFonts w:ascii="Times New Roman" w:hAnsi="Times New Roman" w:cs="Times New Roman"/>
      <w:noProof/>
      <w:sz w:val="24"/>
      <w:szCs w:val="24"/>
    </w:rPr>
  </w:style>
  <w:style w:type="character" w:styleId="Emphasis">
    <w:name w:val="Emphasis"/>
    <w:basedOn w:val="DefaultParagraphFont"/>
    <w:uiPriority w:val="20"/>
    <w:qFormat/>
    <w:rsid w:val="002353D8"/>
    <w:rPr>
      <w:i/>
      <w:iCs/>
    </w:rPr>
  </w:style>
  <w:style w:type="character" w:customStyle="1" w:styleId="html-italic">
    <w:name w:val="html-italic"/>
    <w:basedOn w:val="DefaultParagraphFont"/>
    <w:rsid w:val="002353D8"/>
  </w:style>
  <w:style w:type="character" w:styleId="Hyperlink">
    <w:name w:val="Hyperlink"/>
    <w:basedOn w:val="DefaultParagraphFont"/>
    <w:uiPriority w:val="99"/>
    <w:unhideWhenUsed/>
    <w:rsid w:val="00EC5AF4"/>
    <w:rPr>
      <w:color w:val="0000FF" w:themeColor="hyperlink"/>
      <w:u w:val="single"/>
    </w:rPr>
  </w:style>
  <w:style w:type="character" w:customStyle="1" w:styleId="A9">
    <w:name w:val="A9"/>
    <w:uiPriority w:val="99"/>
    <w:rsid w:val="005D5310"/>
    <w:rPr>
      <w:color w:val="000000"/>
      <w:sz w:val="19"/>
      <w:szCs w:val="19"/>
    </w:rPr>
  </w:style>
  <w:style w:type="table" w:customStyle="1" w:styleId="TableGrid21">
    <w:name w:val="Table Grid21"/>
    <w:basedOn w:val="TableNormal"/>
    <w:next w:val="TableGrid"/>
    <w:uiPriority w:val="59"/>
    <w:rsid w:val="0091595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C2DB6"/>
    <w:rPr>
      <w:sz w:val="16"/>
      <w:szCs w:val="16"/>
    </w:rPr>
  </w:style>
  <w:style w:type="paragraph" w:styleId="CommentText">
    <w:name w:val="annotation text"/>
    <w:basedOn w:val="Normal"/>
    <w:link w:val="CommentTextChar"/>
    <w:uiPriority w:val="99"/>
    <w:unhideWhenUsed/>
    <w:rsid w:val="001C2DB6"/>
    <w:pPr>
      <w:spacing w:line="240" w:lineRule="auto"/>
    </w:pPr>
    <w:rPr>
      <w:sz w:val="20"/>
      <w:szCs w:val="20"/>
    </w:rPr>
  </w:style>
  <w:style w:type="character" w:customStyle="1" w:styleId="CommentTextChar">
    <w:name w:val="Comment Text Char"/>
    <w:basedOn w:val="DefaultParagraphFont"/>
    <w:link w:val="CommentText"/>
    <w:uiPriority w:val="99"/>
    <w:rsid w:val="001C2DB6"/>
    <w:rPr>
      <w:rFonts w:ascii="Calibri" w:eastAsia="Calibri" w:hAnsi="Calibri" w:cs="B Zar"/>
      <w:sz w:val="20"/>
      <w:szCs w:val="20"/>
    </w:rPr>
  </w:style>
  <w:style w:type="paragraph" w:styleId="CommentSubject">
    <w:name w:val="annotation subject"/>
    <w:basedOn w:val="CommentText"/>
    <w:next w:val="CommentText"/>
    <w:link w:val="CommentSubjectChar"/>
    <w:uiPriority w:val="99"/>
    <w:semiHidden/>
    <w:unhideWhenUsed/>
    <w:rsid w:val="001C2DB6"/>
    <w:rPr>
      <w:b/>
      <w:bCs/>
    </w:rPr>
  </w:style>
  <w:style w:type="character" w:customStyle="1" w:styleId="CommentSubjectChar">
    <w:name w:val="Comment Subject Char"/>
    <w:basedOn w:val="CommentTextChar"/>
    <w:link w:val="CommentSubject"/>
    <w:uiPriority w:val="99"/>
    <w:semiHidden/>
    <w:rsid w:val="001C2DB6"/>
    <w:rPr>
      <w:rFonts w:ascii="Calibri" w:eastAsia="Calibri" w:hAnsi="Calibri" w:cs="B Z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5596">
      <w:bodyDiv w:val="1"/>
      <w:marLeft w:val="0"/>
      <w:marRight w:val="0"/>
      <w:marTop w:val="0"/>
      <w:marBottom w:val="0"/>
      <w:divBdr>
        <w:top w:val="none" w:sz="0" w:space="0" w:color="auto"/>
        <w:left w:val="none" w:sz="0" w:space="0" w:color="auto"/>
        <w:bottom w:val="none" w:sz="0" w:space="0" w:color="auto"/>
        <w:right w:val="none" w:sz="0" w:space="0" w:color="auto"/>
      </w:divBdr>
    </w:div>
    <w:div w:id="1572038849">
      <w:bodyDiv w:val="1"/>
      <w:marLeft w:val="0"/>
      <w:marRight w:val="0"/>
      <w:marTop w:val="0"/>
      <w:marBottom w:val="0"/>
      <w:divBdr>
        <w:top w:val="none" w:sz="0" w:space="0" w:color="auto"/>
        <w:left w:val="none" w:sz="0" w:space="0" w:color="auto"/>
        <w:bottom w:val="none" w:sz="0" w:space="0" w:color="auto"/>
        <w:right w:val="none" w:sz="0" w:space="0" w:color="auto"/>
      </w:divBdr>
    </w:div>
    <w:div w:id="18647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aryllidaceae" TargetMode="External"/><Relationship Id="rId13" Type="http://schemas.openxmlformats.org/officeDocument/2006/relationships/chart" Target="charts/chart5.xml"/><Relationship Id="rId18" Type="http://schemas.openxmlformats.org/officeDocument/2006/relationships/hyperlink" Target="https://sid.ir/paper/80804/en" TargetMode="External"/><Relationship Id="rId26" Type="http://schemas.openxmlformats.org/officeDocument/2006/relationships/hyperlink" Target="https://doi.org/10.3390/agronomy10070975" TargetMode="External"/><Relationship Id="rId3" Type="http://schemas.openxmlformats.org/officeDocument/2006/relationships/settings" Target="settings.xml"/><Relationship Id="rId21" Type="http://schemas.openxmlformats.org/officeDocument/2006/relationships/hyperlink" Target="https://doi.org/10.1034/j.1399-3054.2002.1150306.x" TargetMode="External"/><Relationship Id="rId7" Type="http://schemas.openxmlformats.org/officeDocument/2006/relationships/hyperlink" Target="mailto:sahar_mirzaei81@yahoo.com" TargetMode="External"/><Relationship Id="rId12" Type="http://schemas.openxmlformats.org/officeDocument/2006/relationships/chart" Target="charts/chart4.xml"/><Relationship Id="rId17" Type="http://schemas.openxmlformats.org/officeDocument/2006/relationships/image" Target="media/image2.jpeg"/><Relationship Id="rId25" Type="http://schemas.openxmlformats.org/officeDocument/2006/relationships/hyperlink" Target="https://doi.org/10.21273/HORTSCI11188-16"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doi.org/10.1080/14620316.2006.1151212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doi.org/10.1093/jxb/51.345.659" TargetMode="Externa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s://doi.org/10.17660/actahortic.2009.847.27" TargetMode="External"/><Relationship Id="rId28" Type="http://schemas.openxmlformats.org/officeDocument/2006/relationships/hyperlink" Target="mailto:sahar_mirzaei81@yahoo.com" TargetMode="External"/><Relationship Id="rId10" Type="http://schemas.openxmlformats.org/officeDocument/2006/relationships/chart" Target="charts/chart2.xml"/><Relationship Id="rId19" Type="http://schemas.openxmlformats.org/officeDocument/2006/relationships/hyperlink" Target="https://journals.scu.ac.ir/article_12162.html?lang=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371/journal.pone.0142074" TargetMode="External"/><Relationship Id="rId27" Type="http://schemas.openxmlformats.org/officeDocument/2006/relationships/hyperlink" Target="https://doi.org/10.17660/ActaHortic.2005.673.9"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Mirzaei-%201403.5.20\&#1585;&#1587;&#1605;&#1740;%20&#1602;&#1591;&#1593;&#1740;-%201404\4-%20&#1662;&#1585;&#1608;&#1688;&#1607;%20&#1607;&#1575;\6-%20(98)%20&#1662;&#1585;&#1608;&#1688;&#1607;%20&#1582;&#1575;&#1589;-&#1587;&#1601;&#1575;&#1585;&#1588;&#1740;-&#1606;&#1585;&#1711;&#1587;\&#1711;&#1586;&#1575;&#1585;&#1588;%20&#1606;&#1607;&#1575;&#1740;&#1740;%20&#1606;&#1585;&#1711;&#1587;\&#1711;&#1586;&#1575;&#1585;&#1588;%20&#1606;&#1607;&#1575;&#1740;&#1740;%20&#1606;&#1585;&#1711;&#1587;%201403\&#1583;&#1575;&#1583;&#1607;%20&#1607;&#1575;&#1740;%20&#1582;&#1575;&#1605;\&#1583;&#1575;&#1583;&#1607;%20&#1607;&#1575;&#1740;%20&#1582;&#1575;&#1605;%20&#1606;&#1585;&#1711;&#158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irzaei-%201403.5.20\&#1585;&#1587;&#1605;&#1740;%20&#1602;&#1591;&#1593;&#1740;-%201404\4-%20&#1662;&#1585;&#1608;&#1688;&#1607;%20&#1607;&#1575;\6-%20(98)%20&#1662;&#1585;&#1608;&#1688;&#1607;%20&#1582;&#1575;&#1589;-&#1587;&#1601;&#1575;&#1585;&#1588;&#1740;-&#1606;&#1585;&#1711;&#1587;\&#1711;&#1586;&#1575;&#1585;&#1588;%20&#1606;&#1607;&#1575;&#1740;&#1740;%20&#1606;&#1585;&#1711;&#1587;\&#1711;&#1586;&#1575;&#1585;&#1588;%20&#1606;&#1607;&#1575;&#1740;&#1740;%20&#1606;&#1585;&#1711;&#1587;%201403\&#1583;&#1575;&#1583;&#1607;%20&#1607;&#1575;&#1740;%20&#1582;&#1575;&#1605;\&#1583;&#1575;&#1583;&#1607;%20&#1607;&#1575;&#1740;%20&#1582;&#1575;&#1605;%20&#1606;&#1585;&#1711;&#158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irzaei-%201403.5.20\&#1585;&#1587;&#1605;&#1740;%20&#1602;&#1591;&#1593;&#1740;-%201404\4-%20&#1662;&#1585;&#1608;&#1688;&#1607;%20&#1607;&#1575;\6-%20(98)%20&#1662;&#1585;&#1608;&#1688;&#1607;%20&#1582;&#1575;&#1589;-&#1587;&#1601;&#1575;&#1585;&#1588;&#1740;-&#1606;&#1585;&#1711;&#1587;\&#1711;&#1586;&#1575;&#1585;&#1588;%20&#1606;&#1607;&#1575;&#1740;&#1740;%20&#1606;&#1585;&#1711;&#1587;\&#1711;&#1586;&#1575;&#1585;&#1588;%20&#1606;&#1607;&#1575;&#1740;&#1740;%20&#1606;&#1585;&#1711;&#1587;%201403\&#1583;&#1575;&#1583;&#1607;%20&#1607;&#1575;&#1740;%20&#1582;&#1575;&#1605;\&#1583;&#1575;&#1583;&#1607;%20&#1607;&#1575;&#1740;%20&#1582;&#1575;&#1605;%20&#1606;&#1585;&#1711;&#158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irzaei-%201403.5.20\&#1585;&#1587;&#1605;&#1740;%20&#1602;&#1591;&#1593;&#1740;-%201404\4-%20&#1662;&#1585;&#1608;&#1688;&#1607;%20&#1607;&#1575;\6-%20(98)%20&#1662;&#1585;&#1608;&#1688;&#1607;%20&#1582;&#1575;&#1589;-&#1587;&#1601;&#1575;&#1585;&#1588;&#1740;-&#1606;&#1585;&#1711;&#1587;\&#1711;&#1586;&#1575;&#1585;&#1588;%20&#1606;&#1607;&#1575;&#1740;&#1740;%20&#1606;&#1585;&#1711;&#1587;\&#1711;&#1586;&#1575;&#1585;&#1588;%20&#1606;&#1607;&#1575;&#1740;&#1740;%20&#1606;&#1585;&#1711;&#1587;%201403\&#1583;&#1575;&#1583;&#1607;%20&#1607;&#1575;&#1740;%20&#1582;&#1575;&#1605;\&#1583;&#1575;&#1583;&#1607;%20&#1607;&#1575;&#1740;%20&#1582;&#1575;&#1605;%20&#1606;&#1585;&#1711;&#158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irzaei-%201403.5.20\&#1585;&#1587;&#1605;&#1740;%20&#1602;&#1591;&#1593;&#1740;-%201404\4-%20&#1662;&#1585;&#1608;&#1688;&#1607;%20&#1607;&#1575;\6-%20(98)%20&#1662;&#1585;&#1608;&#1688;&#1607;%20&#1582;&#1575;&#1589;-&#1587;&#1601;&#1575;&#1585;&#1588;&#1740;-&#1606;&#1585;&#1711;&#1587;\&#1711;&#1586;&#1575;&#1585;&#1588;%20&#1606;&#1607;&#1575;&#1740;&#1740;%20&#1606;&#1585;&#1711;&#1587;\&#1711;&#1586;&#1575;&#1585;&#1588;%20&#1606;&#1607;&#1575;&#1740;&#1740;%20&#1606;&#1585;&#1711;&#1587;%201403\&#1583;&#1575;&#1583;&#1607;%20&#1607;&#1575;&#1740;%20&#1582;&#1575;&#1605;\&#1583;&#1575;&#1583;&#1607;%20&#1607;&#1575;&#1740;%20&#1582;&#1575;&#1605;%20&#1606;&#1585;&#1711;&#158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irzaei-%201403.5.20\&#1585;&#1587;&#1605;&#1740;%20&#1602;&#1591;&#1593;&#1740;-%201404\4-%20&#1662;&#1585;&#1608;&#1688;&#1607;%20&#1607;&#1575;\6-%20(98)%20&#1662;&#1585;&#1608;&#1688;&#1607;%20&#1582;&#1575;&#1589;-&#1587;&#1601;&#1575;&#1585;&#1588;&#1740;-&#1606;&#1585;&#1711;&#1587;\&#1711;&#1586;&#1575;&#1585;&#1588;%20&#1606;&#1607;&#1575;&#1740;&#1740;%20&#1606;&#1585;&#1711;&#1587;\&#1711;&#1586;&#1575;&#1585;&#1588;%20&#1606;&#1607;&#1575;&#1740;&#1740;%20&#1606;&#1585;&#1711;&#1587;%201403\&#1583;&#1575;&#1583;&#1607;%20&#1607;&#1575;&#1740;%20&#1582;&#1575;&#1605;\&#1583;&#1575;&#1583;&#1607;%20&#1607;&#1575;&#1740;%20&#1582;&#1575;&#1605;%20&#1606;&#1585;&#1711;&#158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irzaei-%201403.5.20\&#1585;&#1587;&#1605;&#1740;%20&#1602;&#1591;&#1593;&#1740;-%201404\4-%20&#1662;&#1585;&#1608;&#1688;&#1607;%20&#1607;&#1575;\6-%20(98)%20&#1662;&#1585;&#1608;&#1688;&#1607;%20&#1582;&#1575;&#1589;-&#1587;&#1601;&#1575;&#1585;&#1588;&#1740;-&#1606;&#1585;&#1711;&#1587;\&#1711;&#1586;&#1575;&#1585;&#1588;%20&#1606;&#1607;&#1575;&#1740;&#1740;%20&#1606;&#1585;&#1711;&#1587;\&#1711;&#1586;&#1575;&#1585;&#1588;%20&#1606;&#1607;&#1575;&#1740;&#1740;%20&#1606;&#1585;&#1711;&#1587;%201403\&#1583;&#1575;&#1583;&#1607;%20&#1607;&#1575;&#1740;%20&#1582;&#1575;&#1605;\&#1583;&#1575;&#1583;&#1607;%20&#1607;&#1575;&#1740;%20&#1582;&#1575;&#1605;%20&#1606;&#1585;&#1711;&#1587;.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'پس از برداشت 1401'!$P$19</c:f>
              <c:strCache>
                <c:ptCount val="1"/>
                <c:pt idx="0">
                  <c:v>Porpar</c:v>
                </c:pt>
              </c:strCache>
            </c:strRef>
          </c:tx>
          <c:spPr>
            <a:solidFill>
              <a:schemeClr val="accent1"/>
            </a:solidFill>
            <a:ln>
              <a:noFill/>
            </a:ln>
            <a:effectLst/>
            <a:sp3d/>
          </c:spPr>
          <c:invertIfNegative val="0"/>
          <c:dLbls>
            <c:delete val="1"/>
          </c:dLbls>
          <c:cat>
            <c:strRef>
              <c:f>'پس از برداشت 1401'!$Q$18:$U$18</c:f>
              <c:strCache>
                <c:ptCount val="5"/>
                <c:pt idx="0">
                  <c:v>Fars</c:v>
                </c:pt>
                <c:pt idx="1">
                  <c:v>Khuzestan</c:v>
                </c:pt>
                <c:pt idx="2">
                  <c:v>Mazandaran</c:v>
                </c:pt>
                <c:pt idx="3">
                  <c:v>Ilam</c:v>
                </c:pt>
                <c:pt idx="4">
                  <c:v>Khorasan</c:v>
                </c:pt>
              </c:strCache>
            </c:strRef>
          </c:cat>
          <c:val>
            <c:numRef>
              <c:f>'پس از برداشت 1401'!$Q$19:$U$19</c:f>
              <c:numCache>
                <c:formatCode>0.00</c:formatCode>
                <c:ptCount val="5"/>
                <c:pt idx="0">
                  <c:v>6.1066666666666665</c:v>
                </c:pt>
                <c:pt idx="1">
                  <c:v>5.8833333333333329</c:v>
                </c:pt>
                <c:pt idx="2">
                  <c:v>8</c:v>
                </c:pt>
                <c:pt idx="3">
                  <c:v>7.8866666666666667</c:v>
                </c:pt>
                <c:pt idx="4">
                  <c:v>4.8866666666666667</c:v>
                </c:pt>
              </c:numCache>
            </c:numRef>
          </c:val>
          <c:extLst>
            <c:ext xmlns:c16="http://schemas.microsoft.com/office/drawing/2014/chart" uri="{C3380CC4-5D6E-409C-BE32-E72D297353CC}">
              <c16:uniqueId val="{00000000-6A7A-40EE-A4C1-05E79659B0E0}"/>
            </c:ext>
          </c:extLst>
        </c:ser>
        <c:ser>
          <c:idx val="1"/>
          <c:order val="1"/>
          <c:tx>
            <c:strRef>
              <c:f>'پس از برداشت 1401'!$P$20</c:f>
              <c:strCache>
                <c:ptCount val="1"/>
                <c:pt idx="0">
                  <c:v>Shahla</c:v>
                </c:pt>
              </c:strCache>
            </c:strRef>
          </c:tx>
          <c:spPr>
            <a:solidFill>
              <a:schemeClr val="accent2"/>
            </a:solidFill>
            <a:ln>
              <a:noFill/>
            </a:ln>
            <a:effectLst/>
            <a:sp3d/>
          </c:spPr>
          <c:invertIfNegative val="0"/>
          <c:dLbls>
            <c:dLbl>
              <c:idx val="0"/>
              <c:layout>
                <c:manualLayout>
                  <c:x val="6.6766654168228393E-3"/>
                  <c:y val="-0.15563270686609959"/>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A7A-40EE-A4C1-05E79659B0E0}"/>
                </c:ext>
              </c:extLst>
            </c:dLbl>
            <c:dLbl>
              <c:idx val="1"/>
              <c:layout>
                <c:manualLayout>
                  <c:x val="9.5238095238095247E-3"/>
                  <c:y val="-0.17151152661395902"/>
                </c:manualLayout>
              </c:layout>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A7A-40EE-A4C1-05E79659B0E0}"/>
                </c:ext>
              </c:extLst>
            </c:dLbl>
            <c:dLbl>
              <c:idx val="2"/>
              <c:layout>
                <c:manualLayout>
                  <c:x val="-1.2498437701108128E-7"/>
                  <c:y val="-0.1930379188333418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0559610705596104E-2"/>
                      <c:h val="6.8016745840654202E-2"/>
                    </c:manualLayout>
                  </c15:layout>
                  <c15:showDataLabelsRange val="0"/>
                </c:ext>
                <c:ext xmlns:c16="http://schemas.microsoft.com/office/drawing/2014/chart" uri="{C3380CC4-5D6E-409C-BE32-E72D297353CC}">
                  <c16:uniqueId val="{00000003-6A7A-40EE-A4C1-05E79659B0E0}"/>
                </c:ext>
              </c:extLst>
            </c:dLbl>
            <c:dLbl>
              <c:idx val="3"/>
              <c:layout>
                <c:manualLayout>
                  <c:x val="6.4186976627920349E-3"/>
                  <c:y val="-0.1942624645951962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A7A-40EE-A4C1-05E79659B0E0}"/>
                </c:ext>
              </c:extLst>
            </c:dLbl>
            <c:dLbl>
              <c:idx val="4"/>
              <c:layout>
                <c:manualLayout>
                  <c:x val="9.4543182102237219E-3"/>
                  <c:y val="-0.1492352924406247"/>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A7A-40EE-A4C1-05E79659B0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'پس از برداشت 1401'!$Q$18:$U$18</c:f>
              <c:strCache>
                <c:ptCount val="5"/>
                <c:pt idx="0">
                  <c:v>Fars</c:v>
                </c:pt>
                <c:pt idx="1">
                  <c:v>Khuzestan</c:v>
                </c:pt>
                <c:pt idx="2">
                  <c:v>Mazandaran</c:v>
                </c:pt>
                <c:pt idx="3">
                  <c:v>Ilam</c:v>
                </c:pt>
                <c:pt idx="4">
                  <c:v>Khorasan</c:v>
                </c:pt>
              </c:strCache>
            </c:strRef>
          </c:cat>
          <c:val>
            <c:numRef>
              <c:f>'پس از برداشت 1401'!$Q$20:$U$20</c:f>
              <c:numCache>
                <c:formatCode>0.00</c:formatCode>
                <c:ptCount val="5"/>
                <c:pt idx="0">
                  <c:v>6.3266666666666671</c:v>
                </c:pt>
                <c:pt idx="1">
                  <c:v>7.6753333333333336</c:v>
                </c:pt>
                <c:pt idx="2">
                  <c:v>9.1066666666666674</c:v>
                </c:pt>
                <c:pt idx="3">
                  <c:v>8.1066666666666674</c:v>
                </c:pt>
                <c:pt idx="4">
                  <c:v>5.8866666666666667</c:v>
                </c:pt>
              </c:numCache>
            </c:numRef>
          </c:val>
          <c:extLst>
            <c:ext xmlns:c16="http://schemas.microsoft.com/office/drawing/2014/chart" uri="{C3380CC4-5D6E-409C-BE32-E72D297353CC}">
              <c16:uniqueId val="{00000006-6A7A-40EE-A4C1-05E79659B0E0}"/>
            </c:ext>
          </c:extLst>
        </c:ser>
        <c:dLbls>
          <c:showLegendKey val="0"/>
          <c:showVal val="1"/>
          <c:showCatName val="0"/>
          <c:showSerName val="0"/>
          <c:showPercent val="0"/>
          <c:showBubbleSize val="0"/>
        </c:dLbls>
        <c:gapWidth val="150"/>
        <c:shape val="box"/>
        <c:axId val="1449440255"/>
        <c:axId val="1449433599"/>
        <c:axId val="0"/>
      </c:bar3DChart>
      <c:catAx>
        <c:axId val="14494402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9433599"/>
        <c:crosses val="autoZero"/>
        <c:auto val="1"/>
        <c:lblAlgn val="ctr"/>
        <c:lblOffset val="100"/>
        <c:noMultiLvlLbl val="0"/>
      </c:catAx>
      <c:valAx>
        <c:axId val="14494335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a-IR" sz="900"/>
                  <a:t>ماندگاری</a:t>
                </a:r>
              </a:p>
              <a:p>
                <a:pPr>
                  <a:defRPr sz="900"/>
                </a:pPr>
                <a:r>
                  <a:rPr lang="en-US" sz="900"/>
                  <a:t>Longivity (day)</a:t>
                </a:r>
              </a:p>
            </c:rich>
          </c:tx>
          <c:layout>
            <c:manualLayout>
              <c:xMode val="edge"/>
              <c:yMode val="edge"/>
              <c:x val="4.1483362966725924E-2"/>
              <c:y val="0.1258042106438822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944025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'پس از برداشت 1401'!$P$47</c:f>
              <c:strCache>
                <c:ptCount val="1"/>
                <c:pt idx="0">
                  <c:v>Porpar</c:v>
                </c:pt>
              </c:strCache>
            </c:strRef>
          </c:tx>
          <c:spPr>
            <a:solidFill>
              <a:schemeClr val="accent1"/>
            </a:solidFill>
            <a:ln>
              <a:noFill/>
            </a:ln>
            <a:effectLst/>
            <a:sp3d/>
          </c:spPr>
          <c:invertIfNegative val="0"/>
          <c:dLbls>
            <c:delete val="1"/>
          </c:dLbls>
          <c:cat>
            <c:strRef>
              <c:f>'پس از برداشت 1401'!$Q$46:$U$46</c:f>
              <c:strCache>
                <c:ptCount val="5"/>
                <c:pt idx="0">
                  <c:v>Fars</c:v>
                </c:pt>
                <c:pt idx="1">
                  <c:v>Khuzestan</c:v>
                </c:pt>
                <c:pt idx="2">
                  <c:v>Mazandaran</c:v>
                </c:pt>
                <c:pt idx="3">
                  <c:v>Ilam</c:v>
                </c:pt>
                <c:pt idx="4">
                  <c:v>Khorasan</c:v>
                </c:pt>
              </c:strCache>
            </c:strRef>
          </c:cat>
          <c:val>
            <c:numRef>
              <c:f>'پس از برداشت 1401'!$Q$47:$U$47</c:f>
              <c:numCache>
                <c:formatCode>0.00</c:formatCode>
                <c:ptCount val="5"/>
                <c:pt idx="0">
                  <c:v>30</c:v>
                </c:pt>
                <c:pt idx="1">
                  <c:v>20</c:v>
                </c:pt>
                <c:pt idx="2">
                  <c:v>6.666666666666667</c:v>
                </c:pt>
                <c:pt idx="3">
                  <c:v>13.333333333333334</c:v>
                </c:pt>
                <c:pt idx="4">
                  <c:v>40</c:v>
                </c:pt>
              </c:numCache>
            </c:numRef>
          </c:val>
          <c:extLst>
            <c:ext xmlns:c16="http://schemas.microsoft.com/office/drawing/2014/chart" uri="{C3380CC4-5D6E-409C-BE32-E72D297353CC}">
              <c16:uniqueId val="{00000000-ADEA-4914-AF62-AC6AC1F60D66}"/>
            </c:ext>
          </c:extLst>
        </c:ser>
        <c:ser>
          <c:idx val="1"/>
          <c:order val="1"/>
          <c:tx>
            <c:strRef>
              <c:f>'پس از برداشت 1401'!$P$48</c:f>
              <c:strCache>
                <c:ptCount val="1"/>
                <c:pt idx="0">
                  <c:v>Shahla</c:v>
                </c:pt>
              </c:strCache>
            </c:strRef>
          </c:tx>
          <c:spPr>
            <a:solidFill>
              <a:schemeClr val="accent2"/>
            </a:solidFill>
            <a:ln>
              <a:noFill/>
            </a:ln>
            <a:effectLst/>
            <a:sp3d/>
          </c:spPr>
          <c:invertIfNegative val="0"/>
          <c:dLbls>
            <c:dLbl>
              <c:idx val="0"/>
              <c:layout>
                <c:manualLayout>
                  <c:x val="9.8643637045268372E-3"/>
                  <c:y val="-0.16782830190506628"/>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DEA-4914-AF62-AC6AC1F60D66}"/>
                </c:ext>
              </c:extLst>
            </c:dLbl>
            <c:dLbl>
              <c:idx val="1"/>
              <c:layout>
                <c:manualLayout>
                  <c:x val="6.5762424696845581E-3"/>
                  <c:y val="-0.14814810510309828"/>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DEA-4914-AF62-AC6AC1F60D66}"/>
                </c:ext>
              </c:extLst>
            </c:dLbl>
            <c:dLbl>
              <c:idx val="2"/>
              <c:layout>
                <c:manualLayout>
                  <c:x val="9.8643637045268372E-3"/>
                  <c:y val="-0.11350747208259485"/>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DEA-4914-AF62-AC6AC1F60D66}"/>
                </c:ext>
              </c:extLst>
            </c:dLbl>
            <c:dLbl>
              <c:idx val="3"/>
              <c:layout>
                <c:manualLayout>
                  <c:x val="3.2881212348422791E-3"/>
                  <c:y val="-0.14809348093480934"/>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DEA-4914-AF62-AC6AC1F60D66}"/>
                </c:ext>
              </c:extLst>
            </c:dLbl>
            <c:dLbl>
              <c:idx val="4"/>
              <c:layout>
                <c:manualLayout>
                  <c:x val="1.3152484939369116E-2"/>
                  <c:y val="-0.21223620110216851"/>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DEA-4914-AF62-AC6AC1F60D6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'پس از برداشت 1401'!$Q$46:$U$46</c:f>
              <c:strCache>
                <c:ptCount val="5"/>
                <c:pt idx="0">
                  <c:v>Fars</c:v>
                </c:pt>
                <c:pt idx="1">
                  <c:v>Khuzestan</c:v>
                </c:pt>
                <c:pt idx="2">
                  <c:v>Mazandaran</c:v>
                </c:pt>
                <c:pt idx="3">
                  <c:v>Ilam</c:v>
                </c:pt>
                <c:pt idx="4">
                  <c:v>Khorasan</c:v>
                </c:pt>
              </c:strCache>
            </c:strRef>
          </c:cat>
          <c:val>
            <c:numRef>
              <c:f>'پس از برداشت 1401'!$Q$48:$U$48</c:f>
              <c:numCache>
                <c:formatCode>0.00</c:formatCode>
                <c:ptCount val="5"/>
                <c:pt idx="0">
                  <c:v>33.333333333333336</c:v>
                </c:pt>
                <c:pt idx="1">
                  <c:v>26.666666666666668</c:v>
                </c:pt>
                <c:pt idx="2">
                  <c:v>13.333333333333334</c:v>
                </c:pt>
                <c:pt idx="3">
                  <c:v>20</c:v>
                </c:pt>
                <c:pt idx="4">
                  <c:v>40</c:v>
                </c:pt>
              </c:numCache>
            </c:numRef>
          </c:val>
          <c:extLst>
            <c:ext xmlns:c16="http://schemas.microsoft.com/office/drawing/2014/chart" uri="{C3380CC4-5D6E-409C-BE32-E72D297353CC}">
              <c16:uniqueId val="{00000006-ADEA-4914-AF62-AC6AC1F60D66}"/>
            </c:ext>
          </c:extLst>
        </c:ser>
        <c:dLbls>
          <c:showLegendKey val="0"/>
          <c:showVal val="1"/>
          <c:showCatName val="0"/>
          <c:showSerName val="0"/>
          <c:showPercent val="0"/>
          <c:showBubbleSize val="0"/>
        </c:dLbls>
        <c:gapWidth val="150"/>
        <c:shape val="box"/>
        <c:axId val="1488213343"/>
        <c:axId val="1488218751"/>
        <c:axId val="0"/>
      </c:bar3DChart>
      <c:catAx>
        <c:axId val="14882133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88218751"/>
        <c:crosses val="autoZero"/>
        <c:auto val="1"/>
        <c:lblAlgn val="ctr"/>
        <c:lblOffset val="100"/>
        <c:noMultiLvlLbl val="0"/>
      </c:catAx>
      <c:valAx>
        <c:axId val="14882187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a-IR" sz="900"/>
                  <a:t>ساقه های پژمرده</a:t>
                </a:r>
              </a:p>
              <a:p>
                <a:pPr>
                  <a:defRPr sz="900"/>
                </a:pPr>
                <a:r>
                  <a:rPr lang="en-US" sz="900"/>
                  <a:t>Whithered stems (%)</a:t>
                </a:r>
              </a:p>
            </c:rich>
          </c:tx>
          <c:layout>
            <c:manualLayout>
              <c:xMode val="edge"/>
              <c:yMode val="edge"/>
              <c:x val="4.8693282605729332E-2"/>
              <c:y val="5.8555627846454128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8821334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'پس از برداشت 1401'!$P$33</c:f>
              <c:strCache>
                <c:ptCount val="1"/>
                <c:pt idx="0">
                  <c:v>Porpar</c:v>
                </c:pt>
              </c:strCache>
            </c:strRef>
          </c:tx>
          <c:spPr>
            <a:solidFill>
              <a:schemeClr val="accent1"/>
            </a:solidFill>
            <a:ln>
              <a:noFill/>
            </a:ln>
            <a:effectLst/>
            <a:sp3d/>
          </c:spPr>
          <c:invertIfNegative val="0"/>
          <c:dLbls>
            <c:delete val="1"/>
          </c:dLbls>
          <c:cat>
            <c:strRef>
              <c:f>'پس از برداشت 1401'!$Q$32:$U$32</c:f>
              <c:strCache>
                <c:ptCount val="5"/>
                <c:pt idx="0">
                  <c:v>Fars</c:v>
                </c:pt>
                <c:pt idx="1">
                  <c:v>Khuzestan</c:v>
                </c:pt>
                <c:pt idx="2">
                  <c:v>Mazandaran</c:v>
                </c:pt>
                <c:pt idx="3">
                  <c:v>Ilam</c:v>
                </c:pt>
                <c:pt idx="4">
                  <c:v>Khorasan</c:v>
                </c:pt>
              </c:strCache>
            </c:strRef>
          </c:cat>
          <c:val>
            <c:numRef>
              <c:f>'پس از برداشت 1401'!$Q$33:$U$33</c:f>
              <c:numCache>
                <c:formatCode>0.00</c:formatCode>
                <c:ptCount val="5"/>
                <c:pt idx="0">
                  <c:v>26.666666666666668</c:v>
                </c:pt>
                <c:pt idx="1">
                  <c:v>20</c:v>
                </c:pt>
                <c:pt idx="2">
                  <c:v>6.666666666666667</c:v>
                </c:pt>
                <c:pt idx="3">
                  <c:v>13.333333333333334</c:v>
                </c:pt>
                <c:pt idx="4">
                  <c:v>40</c:v>
                </c:pt>
              </c:numCache>
            </c:numRef>
          </c:val>
          <c:extLst>
            <c:ext xmlns:c16="http://schemas.microsoft.com/office/drawing/2014/chart" uri="{C3380CC4-5D6E-409C-BE32-E72D297353CC}">
              <c16:uniqueId val="{00000000-7C07-4616-84B2-1D732AE53B33}"/>
            </c:ext>
          </c:extLst>
        </c:ser>
        <c:ser>
          <c:idx val="1"/>
          <c:order val="1"/>
          <c:tx>
            <c:strRef>
              <c:f>'پس از برداشت 1401'!$P$34</c:f>
              <c:strCache>
                <c:ptCount val="1"/>
                <c:pt idx="0">
                  <c:v>Shahla</c:v>
                </c:pt>
              </c:strCache>
            </c:strRef>
          </c:tx>
          <c:spPr>
            <a:solidFill>
              <a:schemeClr val="accent2"/>
            </a:solidFill>
            <a:ln>
              <a:noFill/>
            </a:ln>
            <a:effectLst/>
            <a:sp3d/>
          </c:spPr>
          <c:invertIfNegative val="0"/>
          <c:dLbls>
            <c:dLbl>
              <c:idx val="0"/>
              <c:layout>
                <c:manualLayout>
                  <c:x val="0"/>
                  <c:y val="-0.14869888475836435"/>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C07-4616-84B2-1D732AE53B33}"/>
                </c:ext>
              </c:extLst>
            </c:dLbl>
            <c:dLbl>
              <c:idx val="1"/>
              <c:layout>
                <c:manualLayout>
                  <c:x val="9.7205333893943622E-3"/>
                  <c:y val="-0.13382899628252787"/>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C07-4616-84B2-1D732AE53B33}"/>
                </c:ext>
              </c:extLst>
            </c:dLbl>
            <c:dLbl>
              <c:idx val="2"/>
              <c:layout>
                <c:manualLayout>
                  <c:x val="1.2960711185859149E-2"/>
                  <c:y val="-9.9132589838909629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C07-4616-84B2-1D732AE53B33}"/>
                </c:ext>
              </c:extLst>
            </c:dLbl>
            <c:dLbl>
              <c:idx val="3"/>
              <c:layout>
                <c:manualLayout>
                  <c:x val="9.7205333893942442E-3"/>
                  <c:y val="-0.13878562577447337"/>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C07-4616-84B2-1D732AE53B33}"/>
                </c:ext>
              </c:extLst>
            </c:dLbl>
            <c:dLbl>
              <c:idx val="4"/>
              <c:layout>
                <c:manualLayout>
                  <c:x val="1.2960711185859149E-2"/>
                  <c:y val="-0.1933085501858736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C07-4616-84B2-1D732AE53B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'پس از برداشت 1401'!$Q$32:$U$32</c:f>
              <c:strCache>
                <c:ptCount val="5"/>
                <c:pt idx="0">
                  <c:v>Fars</c:v>
                </c:pt>
                <c:pt idx="1">
                  <c:v>Khuzestan</c:v>
                </c:pt>
                <c:pt idx="2">
                  <c:v>Mazandaran</c:v>
                </c:pt>
                <c:pt idx="3">
                  <c:v>Ilam</c:v>
                </c:pt>
                <c:pt idx="4">
                  <c:v>Khorasan</c:v>
                </c:pt>
              </c:strCache>
            </c:strRef>
          </c:cat>
          <c:val>
            <c:numRef>
              <c:f>'پس از برداشت 1401'!$Q$34:$U$34</c:f>
              <c:numCache>
                <c:formatCode>0.00</c:formatCode>
                <c:ptCount val="5"/>
                <c:pt idx="0">
                  <c:v>33.333333333333336</c:v>
                </c:pt>
                <c:pt idx="1">
                  <c:v>26.666666666666668</c:v>
                </c:pt>
                <c:pt idx="2">
                  <c:v>13.333333333333334</c:v>
                </c:pt>
                <c:pt idx="3">
                  <c:v>20</c:v>
                </c:pt>
                <c:pt idx="4">
                  <c:v>40</c:v>
                </c:pt>
              </c:numCache>
            </c:numRef>
          </c:val>
          <c:extLst>
            <c:ext xmlns:c16="http://schemas.microsoft.com/office/drawing/2014/chart" uri="{C3380CC4-5D6E-409C-BE32-E72D297353CC}">
              <c16:uniqueId val="{00000006-7C07-4616-84B2-1D732AE53B33}"/>
            </c:ext>
          </c:extLst>
        </c:ser>
        <c:dLbls>
          <c:showLegendKey val="0"/>
          <c:showVal val="1"/>
          <c:showCatName val="0"/>
          <c:showSerName val="0"/>
          <c:showPercent val="0"/>
          <c:showBubbleSize val="0"/>
        </c:dLbls>
        <c:gapWidth val="150"/>
        <c:shape val="box"/>
        <c:axId val="1488210847"/>
        <c:axId val="1488216255"/>
        <c:axId val="0"/>
      </c:bar3DChart>
      <c:catAx>
        <c:axId val="14882108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88216255"/>
        <c:crosses val="autoZero"/>
        <c:auto val="1"/>
        <c:lblAlgn val="ctr"/>
        <c:lblOffset val="100"/>
        <c:noMultiLvlLbl val="0"/>
      </c:catAx>
      <c:valAx>
        <c:axId val="14882162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a-IR" sz="900"/>
                  <a:t>گل های پژمرده</a:t>
                </a:r>
              </a:p>
              <a:p>
                <a:pPr>
                  <a:defRPr sz="900"/>
                </a:pPr>
                <a:r>
                  <a:rPr lang="en-US" sz="900"/>
                  <a:t>Withered flowers (%)</a:t>
                </a:r>
              </a:p>
            </c:rich>
          </c:tx>
          <c:layout>
            <c:manualLayout>
              <c:xMode val="edge"/>
              <c:yMode val="edge"/>
              <c:x val="5.4720720150944986E-2"/>
              <c:y val="5.6069441831716429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882108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'پس از برداشت 1401'!$P$75</c:f>
              <c:strCache>
                <c:ptCount val="1"/>
                <c:pt idx="0">
                  <c:v>Porpar</c:v>
                </c:pt>
              </c:strCache>
            </c:strRef>
          </c:tx>
          <c:spPr>
            <a:solidFill>
              <a:schemeClr val="accent1"/>
            </a:solidFill>
            <a:ln>
              <a:noFill/>
            </a:ln>
            <a:effectLst/>
            <a:sp3d/>
          </c:spPr>
          <c:invertIfNegative val="0"/>
          <c:dLbls>
            <c:delete val="1"/>
          </c:dLbls>
          <c:cat>
            <c:strRef>
              <c:f>'پس از برداشت 1401'!$Q$74:$U$74</c:f>
              <c:strCache>
                <c:ptCount val="5"/>
                <c:pt idx="0">
                  <c:v>Fars</c:v>
                </c:pt>
                <c:pt idx="1">
                  <c:v>Khuzestan</c:v>
                </c:pt>
                <c:pt idx="2">
                  <c:v>Mazandaran</c:v>
                </c:pt>
                <c:pt idx="3">
                  <c:v>Ilam</c:v>
                </c:pt>
                <c:pt idx="4">
                  <c:v>Khorasan</c:v>
                </c:pt>
              </c:strCache>
            </c:strRef>
          </c:cat>
          <c:val>
            <c:numRef>
              <c:f>'پس از برداشت 1401'!$Q$75:$U$75</c:f>
              <c:numCache>
                <c:formatCode>0.000</c:formatCode>
                <c:ptCount val="5"/>
                <c:pt idx="0">
                  <c:v>0.47207163681011283</c:v>
                </c:pt>
                <c:pt idx="1">
                  <c:v>0.68481492897359331</c:v>
                </c:pt>
                <c:pt idx="2">
                  <c:v>1.0034543527122055</c:v>
                </c:pt>
                <c:pt idx="3">
                  <c:v>0.51420879741621761</c:v>
                </c:pt>
                <c:pt idx="4">
                  <c:v>0.33817897446736089</c:v>
                </c:pt>
              </c:numCache>
            </c:numRef>
          </c:val>
          <c:extLst>
            <c:ext xmlns:c16="http://schemas.microsoft.com/office/drawing/2014/chart" uri="{C3380CC4-5D6E-409C-BE32-E72D297353CC}">
              <c16:uniqueId val="{00000000-4982-450F-BE6B-35B9CA34110E}"/>
            </c:ext>
          </c:extLst>
        </c:ser>
        <c:ser>
          <c:idx val="1"/>
          <c:order val="1"/>
          <c:tx>
            <c:strRef>
              <c:f>'پس از برداشت 1401'!$P$76</c:f>
              <c:strCache>
                <c:ptCount val="1"/>
                <c:pt idx="0">
                  <c:v>Shahla</c:v>
                </c:pt>
              </c:strCache>
            </c:strRef>
          </c:tx>
          <c:spPr>
            <a:solidFill>
              <a:schemeClr val="accent2"/>
            </a:solidFill>
            <a:ln>
              <a:noFill/>
            </a:ln>
            <a:effectLst/>
            <a:sp3d/>
          </c:spPr>
          <c:invertIfNegative val="0"/>
          <c:dLbls>
            <c:dLbl>
              <c:idx val="0"/>
              <c:layout>
                <c:manualLayout>
                  <c:x val="-3.0290159706727539E-17"/>
                  <c:y val="-0.19857037401574804"/>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982-450F-BE6B-35B9CA34110E}"/>
                </c:ext>
              </c:extLst>
            </c:dLbl>
            <c:dLbl>
              <c:idx val="1"/>
              <c:layout>
                <c:manualLayout>
                  <c:x val="3.3044192314076984E-3"/>
                  <c:y val="-0.20906865157480317"/>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982-450F-BE6B-35B9CA34110E}"/>
                </c:ext>
              </c:extLst>
            </c:dLbl>
            <c:dLbl>
              <c:idx val="2"/>
              <c:layout>
                <c:manualLayout>
                  <c:x val="1.3217676925630672E-2"/>
                  <c:y val="-0.19859087926509186"/>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982-450F-BE6B-35B9CA34110E}"/>
                </c:ext>
              </c:extLst>
            </c:dLbl>
            <c:dLbl>
              <c:idx val="3"/>
              <c:layout>
                <c:manualLayout>
                  <c:x val="9.9132576942230939E-3"/>
                  <c:y val="-0.18817421259842521"/>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982-450F-BE6B-35B9CA34110E}"/>
                </c:ext>
              </c:extLst>
            </c:dLbl>
            <c:dLbl>
              <c:idx val="4"/>
              <c:layout>
                <c:manualLayout>
                  <c:x val="9.9132576942230939E-3"/>
                  <c:y val="-0.17771653543307087"/>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982-450F-BE6B-35B9CA3411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'پس از برداشت 1401'!$Q$74:$U$74</c:f>
              <c:strCache>
                <c:ptCount val="5"/>
                <c:pt idx="0">
                  <c:v>Fars</c:v>
                </c:pt>
                <c:pt idx="1">
                  <c:v>Khuzestan</c:v>
                </c:pt>
                <c:pt idx="2">
                  <c:v>Mazandaran</c:v>
                </c:pt>
                <c:pt idx="3">
                  <c:v>Ilam</c:v>
                </c:pt>
                <c:pt idx="4">
                  <c:v>Khorasan</c:v>
                </c:pt>
              </c:strCache>
            </c:strRef>
          </c:cat>
          <c:val>
            <c:numRef>
              <c:f>'پس از برداشت 1401'!$Q$76:$U$76</c:f>
              <c:numCache>
                <c:formatCode>0.000</c:formatCode>
                <c:ptCount val="5"/>
                <c:pt idx="0">
                  <c:v>1.4989189642094332</c:v>
                </c:pt>
                <c:pt idx="1">
                  <c:v>1.8113102274082831</c:v>
                </c:pt>
                <c:pt idx="2">
                  <c:v>1.6312782329732631</c:v>
                </c:pt>
                <c:pt idx="3">
                  <c:v>1.5466025255931601</c:v>
                </c:pt>
                <c:pt idx="4">
                  <c:v>1.3337501898052866</c:v>
                </c:pt>
              </c:numCache>
            </c:numRef>
          </c:val>
          <c:extLst>
            <c:ext xmlns:c16="http://schemas.microsoft.com/office/drawing/2014/chart" uri="{C3380CC4-5D6E-409C-BE32-E72D297353CC}">
              <c16:uniqueId val="{00000006-4982-450F-BE6B-35B9CA34110E}"/>
            </c:ext>
          </c:extLst>
        </c:ser>
        <c:dLbls>
          <c:showLegendKey val="0"/>
          <c:showVal val="1"/>
          <c:showCatName val="0"/>
          <c:showSerName val="0"/>
          <c:showPercent val="0"/>
          <c:showBubbleSize val="0"/>
        </c:dLbls>
        <c:gapWidth val="150"/>
        <c:shape val="box"/>
        <c:axId val="1525261631"/>
        <c:axId val="1525263295"/>
        <c:axId val="0"/>
      </c:bar3DChart>
      <c:catAx>
        <c:axId val="15252616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5263295"/>
        <c:crosses val="autoZero"/>
        <c:auto val="1"/>
        <c:lblAlgn val="ctr"/>
        <c:lblOffset val="100"/>
        <c:noMultiLvlLbl val="0"/>
      </c:catAx>
      <c:valAx>
        <c:axId val="15252632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a-IR" sz="900"/>
                  <a:t>کلروفیل</a:t>
                </a:r>
              </a:p>
              <a:p>
                <a:pPr>
                  <a:defRPr sz="900"/>
                </a:pPr>
                <a:r>
                  <a:rPr lang="en-US" sz="900"/>
                  <a:t> Chlorophyll (mg/g)</a:t>
                </a:r>
                <a:endParaRPr lang="fa-IR" sz="900"/>
              </a:p>
            </c:rich>
          </c:tx>
          <c:layout>
            <c:manualLayout>
              <c:xMode val="edge"/>
              <c:yMode val="edge"/>
              <c:x val="3.584688484500894E-2"/>
              <c:y val="6.8783950248810219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526163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3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'پس از برداشت 1401'!$P$61</c:f>
              <c:strCache>
                <c:ptCount val="1"/>
                <c:pt idx="0">
                  <c:v>Porpar</c:v>
                </c:pt>
              </c:strCache>
            </c:strRef>
          </c:tx>
          <c:spPr>
            <a:solidFill>
              <a:schemeClr val="accent1"/>
            </a:solidFill>
            <a:ln>
              <a:noFill/>
            </a:ln>
            <a:effectLst/>
            <a:sp3d/>
          </c:spPr>
          <c:invertIfNegative val="0"/>
          <c:dLbls>
            <c:delete val="1"/>
          </c:dLbls>
          <c:cat>
            <c:strRef>
              <c:f>'پس از برداشت 1401'!$Q$60:$U$60</c:f>
              <c:strCache>
                <c:ptCount val="5"/>
                <c:pt idx="0">
                  <c:v>Fars</c:v>
                </c:pt>
                <c:pt idx="1">
                  <c:v>Khuzestan</c:v>
                </c:pt>
                <c:pt idx="2">
                  <c:v>Mazandaran</c:v>
                </c:pt>
                <c:pt idx="3">
                  <c:v>Ilam</c:v>
                </c:pt>
                <c:pt idx="4">
                  <c:v>Khorasan</c:v>
                </c:pt>
              </c:strCache>
            </c:strRef>
          </c:cat>
          <c:val>
            <c:numRef>
              <c:f>'پس از برداشت 1401'!$Q$61:$U$61</c:f>
              <c:numCache>
                <c:formatCode>0.00</c:formatCode>
                <c:ptCount val="5"/>
                <c:pt idx="0">
                  <c:v>2.3333333333333335</c:v>
                </c:pt>
                <c:pt idx="1">
                  <c:v>2</c:v>
                </c:pt>
                <c:pt idx="2">
                  <c:v>1</c:v>
                </c:pt>
                <c:pt idx="3">
                  <c:v>1.3333333333333333</c:v>
                </c:pt>
                <c:pt idx="4">
                  <c:v>3</c:v>
                </c:pt>
              </c:numCache>
            </c:numRef>
          </c:val>
          <c:extLst>
            <c:ext xmlns:c16="http://schemas.microsoft.com/office/drawing/2014/chart" uri="{C3380CC4-5D6E-409C-BE32-E72D297353CC}">
              <c16:uniqueId val="{00000000-EE4D-4335-8839-A10C85C52DF8}"/>
            </c:ext>
          </c:extLst>
        </c:ser>
        <c:ser>
          <c:idx val="1"/>
          <c:order val="1"/>
          <c:tx>
            <c:strRef>
              <c:f>'پس از برداشت 1401'!$P$62</c:f>
              <c:strCache>
                <c:ptCount val="1"/>
                <c:pt idx="0">
                  <c:v>Shahla</c:v>
                </c:pt>
              </c:strCache>
            </c:strRef>
          </c:tx>
          <c:spPr>
            <a:solidFill>
              <a:schemeClr val="accent2"/>
            </a:solidFill>
            <a:ln>
              <a:noFill/>
            </a:ln>
            <a:effectLst/>
            <a:sp3d/>
          </c:spPr>
          <c:invertIfNegative val="0"/>
          <c:dLbls>
            <c:dLbl>
              <c:idx val="0"/>
              <c:layout>
                <c:manualLayout>
                  <c:x val="1.3605442176870741E-2"/>
                  <c:y val="-0.217243673847111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ab</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3340891912320466E-2"/>
                      <c:h val="7.5645903404427658E-2"/>
                    </c:manualLayout>
                  </c15:layout>
                  <c15:showDataLabelsRange val="0"/>
                </c:ext>
                <c:ext xmlns:c16="http://schemas.microsoft.com/office/drawing/2014/chart" uri="{C3380CC4-5D6E-409C-BE32-E72D297353CC}">
                  <c16:uniqueId val="{00000001-EE4D-4335-8839-A10C85C52DF8}"/>
                </c:ext>
              </c:extLst>
            </c:dLbl>
            <c:dLbl>
              <c:idx val="1"/>
              <c:layout>
                <c:manualLayout>
                  <c:x val="9.0702947845804436E-3"/>
                  <c:y val="-0.19551930646240062"/>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E4D-4335-8839-A10C85C52DF8}"/>
                </c:ext>
              </c:extLst>
            </c:dLbl>
            <c:dLbl>
              <c:idx val="2"/>
              <c:layout>
                <c:manualLayout>
                  <c:x val="9.0702947845804991E-3"/>
                  <c:y val="-0.11405292876973373"/>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E4D-4335-8839-A10C85C52DF8}"/>
                </c:ext>
              </c:extLst>
            </c:dLbl>
            <c:dLbl>
              <c:idx val="3"/>
              <c:layout>
                <c:manualLayout>
                  <c:x val="9.0702947845803881E-3"/>
                  <c:y val="-0.1683638472315116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c</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5434618291761152E-2"/>
                      <c:h val="8.1385125137487871E-2"/>
                    </c:manualLayout>
                  </c15:layout>
                  <c15:showDataLabelsRange val="0"/>
                </c:ext>
                <c:ext xmlns:c16="http://schemas.microsoft.com/office/drawing/2014/chart" uri="{C3380CC4-5D6E-409C-BE32-E72D297353CC}">
                  <c16:uniqueId val="{00000004-EE4D-4335-8839-A10C85C52DF8}"/>
                </c:ext>
              </c:extLst>
            </c:dLbl>
            <c:dLbl>
              <c:idx val="4"/>
              <c:layout>
                <c:manualLayout>
                  <c:x val="1.8140589569160887E-2"/>
                  <c:y val="-0.22265262809993386"/>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E4D-4335-8839-A10C85C52D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'پس از برداشت 1401'!$Q$60:$U$60</c:f>
              <c:strCache>
                <c:ptCount val="5"/>
                <c:pt idx="0">
                  <c:v>Fars</c:v>
                </c:pt>
                <c:pt idx="1">
                  <c:v>Khuzestan</c:v>
                </c:pt>
                <c:pt idx="2">
                  <c:v>Mazandaran</c:v>
                </c:pt>
                <c:pt idx="3">
                  <c:v>Ilam</c:v>
                </c:pt>
                <c:pt idx="4">
                  <c:v>Khorasan</c:v>
                </c:pt>
              </c:strCache>
            </c:strRef>
          </c:cat>
          <c:val>
            <c:numRef>
              <c:f>'پس از برداشت 1401'!$Q$62:$U$62</c:f>
              <c:numCache>
                <c:formatCode>0.00</c:formatCode>
                <c:ptCount val="5"/>
                <c:pt idx="0">
                  <c:v>2.6666666666666665</c:v>
                </c:pt>
                <c:pt idx="1">
                  <c:v>2.3333333333333335</c:v>
                </c:pt>
                <c:pt idx="2">
                  <c:v>1</c:v>
                </c:pt>
                <c:pt idx="3">
                  <c:v>2</c:v>
                </c:pt>
                <c:pt idx="4">
                  <c:v>3</c:v>
                </c:pt>
              </c:numCache>
            </c:numRef>
          </c:val>
          <c:extLst>
            <c:ext xmlns:c16="http://schemas.microsoft.com/office/drawing/2014/chart" uri="{C3380CC4-5D6E-409C-BE32-E72D297353CC}">
              <c16:uniqueId val="{00000006-EE4D-4335-8839-A10C85C52DF8}"/>
            </c:ext>
          </c:extLst>
        </c:ser>
        <c:dLbls>
          <c:showLegendKey val="0"/>
          <c:showVal val="1"/>
          <c:showCatName val="0"/>
          <c:showSerName val="0"/>
          <c:showPercent val="0"/>
          <c:showBubbleSize val="0"/>
        </c:dLbls>
        <c:gapWidth val="150"/>
        <c:shape val="box"/>
        <c:axId val="1807376975"/>
        <c:axId val="1807377455"/>
        <c:axId val="0"/>
      </c:bar3DChart>
      <c:catAx>
        <c:axId val="18073769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377455"/>
        <c:crosses val="autoZero"/>
        <c:auto val="1"/>
        <c:lblAlgn val="ctr"/>
        <c:lblOffset val="100"/>
        <c:noMultiLvlLbl val="0"/>
      </c:catAx>
      <c:valAx>
        <c:axId val="180737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a-IR" sz="900"/>
                  <a:t> کیفیت</a:t>
                </a:r>
              </a:p>
              <a:p>
                <a:pPr>
                  <a:defRPr sz="900"/>
                </a:pPr>
                <a:r>
                  <a:rPr lang="en-US" sz="900"/>
                  <a:t>Quality</a:t>
                </a:r>
                <a:r>
                  <a:rPr lang="en-US" sz="900" baseline="0"/>
                  <a:t> (index)</a:t>
                </a:r>
                <a:endParaRPr lang="en-US" sz="90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37697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'پس از برداشت 1401'!$P$103</c:f>
              <c:strCache>
                <c:ptCount val="1"/>
                <c:pt idx="0">
                  <c:v>Porpar</c:v>
                </c:pt>
              </c:strCache>
            </c:strRef>
          </c:tx>
          <c:spPr>
            <a:solidFill>
              <a:schemeClr val="accent1"/>
            </a:solidFill>
            <a:ln>
              <a:noFill/>
            </a:ln>
            <a:effectLst/>
            <a:sp3d/>
          </c:spPr>
          <c:invertIfNegative val="0"/>
          <c:dLbls>
            <c:delete val="1"/>
          </c:dLbls>
          <c:cat>
            <c:strRef>
              <c:f>'پس از برداشت 1401'!$Q$102:$U$102</c:f>
              <c:strCache>
                <c:ptCount val="5"/>
                <c:pt idx="0">
                  <c:v>Fars</c:v>
                </c:pt>
                <c:pt idx="1">
                  <c:v>Khuzestan</c:v>
                </c:pt>
                <c:pt idx="2">
                  <c:v>Mazandaran</c:v>
                </c:pt>
                <c:pt idx="3">
                  <c:v>Ilam</c:v>
                </c:pt>
                <c:pt idx="4">
                  <c:v>Khorasan</c:v>
                </c:pt>
              </c:strCache>
            </c:strRef>
          </c:cat>
          <c:val>
            <c:numRef>
              <c:f>'پس از برداشت 1401'!$Q$103:$U$103</c:f>
              <c:numCache>
                <c:formatCode>0.000</c:formatCode>
                <c:ptCount val="5"/>
                <c:pt idx="0">
                  <c:v>0.39399999999999996</c:v>
                </c:pt>
                <c:pt idx="1">
                  <c:v>0.67409282700422002</c:v>
                </c:pt>
                <c:pt idx="2">
                  <c:v>0.84866666666666657</c:v>
                </c:pt>
                <c:pt idx="3">
                  <c:v>0.54999999999999993</c:v>
                </c:pt>
                <c:pt idx="4">
                  <c:v>0.24333333333333332</c:v>
                </c:pt>
              </c:numCache>
            </c:numRef>
          </c:val>
          <c:extLst>
            <c:ext xmlns:c16="http://schemas.microsoft.com/office/drawing/2014/chart" uri="{C3380CC4-5D6E-409C-BE32-E72D297353CC}">
              <c16:uniqueId val="{00000000-DAD5-469C-BBB8-E7E577531B20}"/>
            </c:ext>
          </c:extLst>
        </c:ser>
        <c:ser>
          <c:idx val="1"/>
          <c:order val="1"/>
          <c:tx>
            <c:strRef>
              <c:f>'پس از برداشت 1401'!$P$104</c:f>
              <c:strCache>
                <c:ptCount val="1"/>
                <c:pt idx="0">
                  <c:v>Shahla</c:v>
                </c:pt>
              </c:strCache>
            </c:strRef>
          </c:tx>
          <c:spPr>
            <a:solidFill>
              <a:schemeClr val="accent2"/>
            </a:solidFill>
            <a:ln>
              <a:noFill/>
            </a:ln>
            <a:effectLst/>
            <a:sp3d/>
          </c:spPr>
          <c:invertIfNegative val="0"/>
          <c:dLbls>
            <c:dLbl>
              <c:idx val="0"/>
              <c:layout>
                <c:manualLayout>
                  <c:x val="-3.397027146526651E-3"/>
                  <c:y val="-0.16922840072270778"/>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AD5-469C-BBB8-E7E577531B20}"/>
                </c:ext>
              </c:extLst>
            </c:dLbl>
            <c:dLbl>
              <c:idx val="1"/>
              <c:layout>
                <c:manualLayout>
                  <c:x val="-6.2278111577595352E-17"/>
                  <c:y val="-0.2062443512519161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AD5-469C-BBB8-E7E577531B20}"/>
                </c:ext>
              </c:extLst>
            </c:dLbl>
            <c:dLbl>
              <c:idx val="2"/>
              <c:layout>
                <c:manualLayout>
                  <c:x val="6.7941880342794808E-3"/>
                  <c:y val="-0.22209674059454915"/>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layout>
                    <c:manualLayout>
                      <c:w val="3.3953420070759806E-2"/>
                      <c:h val="7.032955906360043E-2"/>
                    </c:manualLayout>
                  </c15:layout>
                  <c15:showDataLabelsRange val="0"/>
                </c:ext>
                <c:ext xmlns:c16="http://schemas.microsoft.com/office/drawing/2014/chart" uri="{C3380CC4-5D6E-409C-BE32-E72D297353CC}">
                  <c16:uniqueId val="{00000003-DAD5-469C-BBB8-E7E577531B20}"/>
                </c:ext>
              </c:extLst>
            </c:dLbl>
            <c:dLbl>
              <c:idx val="3"/>
              <c:layout>
                <c:manualLayout>
                  <c:x val="1.019108143957986E-2"/>
                  <c:y val="-0.20622360286593305"/>
                </c:manualLayout>
              </c:layout>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AD5-469C-BBB8-E7E577531B20}"/>
                </c:ext>
              </c:extLst>
            </c:dLbl>
            <c:dLbl>
              <c:idx val="4"/>
              <c:layout>
                <c:manualLayout>
                  <c:x val="1.019108143957986E-2"/>
                  <c:y val="-0.17451965411610626"/>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AD5-469C-BBB8-E7E577531B2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'پس از برداشت 1401'!$Q$102:$U$102</c:f>
              <c:strCache>
                <c:ptCount val="5"/>
                <c:pt idx="0">
                  <c:v>Fars</c:v>
                </c:pt>
                <c:pt idx="1">
                  <c:v>Khuzestan</c:v>
                </c:pt>
                <c:pt idx="2">
                  <c:v>Mazandaran</c:v>
                </c:pt>
                <c:pt idx="3">
                  <c:v>Ilam</c:v>
                </c:pt>
                <c:pt idx="4">
                  <c:v>Khorasan</c:v>
                </c:pt>
              </c:strCache>
            </c:strRef>
          </c:cat>
          <c:val>
            <c:numRef>
              <c:f>'پس از برداشت 1401'!$Q$104:$U$104</c:f>
              <c:numCache>
                <c:formatCode>0.000</c:formatCode>
                <c:ptCount val="5"/>
                <c:pt idx="0">
                  <c:v>1.1500000000000001</c:v>
                </c:pt>
                <c:pt idx="1">
                  <c:v>1.4333333333333333</c:v>
                </c:pt>
                <c:pt idx="2">
                  <c:v>1.3816666666666666</c:v>
                </c:pt>
                <c:pt idx="3">
                  <c:v>1.2625</c:v>
                </c:pt>
                <c:pt idx="4">
                  <c:v>1.024508547008546</c:v>
                </c:pt>
              </c:numCache>
            </c:numRef>
          </c:val>
          <c:extLst>
            <c:ext xmlns:c16="http://schemas.microsoft.com/office/drawing/2014/chart" uri="{C3380CC4-5D6E-409C-BE32-E72D297353CC}">
              <c16:uniqueId val="{00000006-DAD5-469C-BBB8-E7E577531B20}"/>
            </c:ext>
          </c:extLst>
        </c:ser>
        <c:dLbls>
          <c:showLegendKey val="0"/>
          <c:showVal val="1"/>
          <c:showCatName val="0"/>
          <c:showSerName val="0"/>
          <c:showPercent val="0"/>
          <c:showBubbleSize val="0"/>
        </c:dLbls>
        <c:gapWidth val="150"/>
        <c:shape val="box"/>
        <c:axId val="1413172223"/>
        <c:axId val="1413165983"/>
        <c:axId val="0"/>
      </c:bar3DChart>
      <c:catAx>
        <c:axId val="14131722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3165983"/>
        <c:crosses val="autoZero"/>
        <c:auto val="1"/>
        <c:lblAlgn val="ctr"/>
        <c:lblOffset val="100"/>
        <c:noMultiLvlLbl val="0"/>
      </c:catAx>
      <c:valAx>
        <c:axId val="14131659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a-IR" sz="900"/>
                  <a:t>فلاونویید</a:t>
                </a:r>
                <a:endParaRPr lang="en-US" sz="900"/>
              </a:p>
              <a:p>
                <a:pPr>
                  <a:defRPr sz="900"/>
                </a:pPr>
                <a:r>
                  <a:rPr lang="en-US" sz="900"/>
                  <a:t>Flavonoid (mg/g)</a:t>
                </a:r>
              </a:p>
            </c:rich>
          </c:tx>
          <c:layout>
            <c:manualLayout>
              <c:xMode val="edge"/>
              <c:yMode val="edge"/>
              <c:x val="4.134182037322897E-2"/>
              <c:y val="0.1148697042857036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31722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'پس از برداشت 1401'!$P$89</c:f>
              <c:strCache>
                <c:ptCount val="1"/>
                <c:pt idx="0">
                  <c:v>Porpar</c:v>
                </c:pt>
              </c:strCache>
            </c:strRef>
          </c:tx>
          <c:spPr>
            <a:solidFill>
              <a:schemeClr val="accent1"/>
            </a:solidFill>
            <a:ln>
              <a:noFill/>
            </a:ln>
            <a:effectLst/>
            <a:sp3d/>
          </c:spPr>
          <c:invertIfNegative val="0"/>
          <c:dLbls>
            <c:delete val="1"/>
          </c:dLbls>
          <c:cat>
            <c:strRef>
              <c:f>'پس از برداشت 1401'!$Q$88:$U$88</c:f>
              <c:strCache>
                <c:ptCount val="5"/>
                <c:pt idx="0">
                  <c:v>Fars</c:v>
                </c:pt>
                <c:pt idx="1">
                  <c:v>Khuzestan</c:v>
                </c:pt>
                <c:pt idx="2">
                  <c:v>Mazandaran</c:v>
                </c:pt>
                <c:pt idx="3">
                  <c:v>Ilam</c:v>
                </c:pt>
                <c:pt idx="4">
                  <c:v>Khorasan</c:v>
                </c:pt>
              </c:strCache>
            </c:strRef>
          </c:cat>
          <c:val>
            <c:numRef>
              <c:f>'پس از برداشت 1401'!$Q$89:$U$89</c:f>
              <c:numCache>
                <c:formatCode>0.000</c:formatCode>
                <c:ptCount val="5"/>
                <c:pt idx="0">
                  <c:v>0.13936033771586165</c:v>
                </c:pt>
                <c:pt idx="1">
                  <c:v>0.49475690528849131</c:v>
                </c:pt>
                <c:pt idx="2">
                  <c:v>0.55343159152354726</c:v>
                </c:pt>
                <c:pt idx="3">
                  <c:v>0.32451379432656496</c:v>
                </c:pt>
                <c:pt idx="4">
                  <c:v>9.2411276856348604E-2</c:v>
                </c:pt>
              </c:numCache>
            </c:numRef>
          </c:val>
          <c:extLst>
            <c:ext xmlns:c16="http://schemas.microsoft.com/office/drawing/2014/chart" uri="{C3380CC4-5D6E-409C-BE32-E72D297353CC}">
              <c16:uniqueId val="{00000000-06A8-4F11-88E1-01BA5198D7C7}"/>
            </c:ext>
          </c:extLst>
        </c:ser>
        <c:ser>
          <c:idx val="1"/>
          <c:order val="1"/>
          <c:tx>
            <c:strRef>
              <c:f>'پس از برداشت 1401'!$P$90</c:f>
              <c:strCache>
                <c:ptCount val="1"/>
                <c:pt idx="0">
                  <c:v>Shahla</c:v>
                </c:pt>
              </c:strCache>
            </c:strRef>
          </c:tx>
          <c:spPr>
            <a:solidFill>
              <a:schemeClr val="accent2"/>
            </a:solidFill>
            <a:ln>
              <a:noFill/>
            </a:ln>
            <a:effectLst/>
            <a:sp3d/>
          </c:spPr>
          <c:invertIfNegative val="0"/>
          <c:dLbls>
            <c:dLbl>
              <c:idx val="0"/>
              <c:layout>
                <c:manualLayout>
                  <c:x val="3.4497623602676472E-3"/>
                  <c:y val="-0.19483231262758821"/>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6A8-4F11-88E1-01BA5198D7C7}"/>
                </c:ext>
              </c:extLst>
            </c:dLbl>
            <c:dLbl>
              <c:idx val="1"/>
              <c:layout>
                <c:manualLayout>
                  <c:x val="6.8995247205352944E-3"/>
                  <c:y val="-0.2460361420339699"/>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6A8-4F11-88E1-01BA5198D7C7}"/>
                </c:ext>
              </c:extLst>
            </c:dLbl>
            <c:dLbl>
              <c:idx val="2"/>
              <c:layout>
                <c:manualLayout>
                  <c:x val="6.8995247205352311E-3"/>
                  <c:y val="-0.22049335787049607"/>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6A8-4F11-88E1-01BA5198D7C7}"/>
                </c:ext>
              </c:extLst>
            </c:dLbl>
            <c:dLbl>
              <c:idx val="3"/>
              <c:layout>
                <c:manualLayout>
                  <c:x val="1.0349287080802941E-2"/>
                  <c:y val="-0.21532567049808429"/>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6A8-4F11-88E1-01BA5198D7C7}"/>
                </c:ext>
              </c:extLst>
            </c:dLbl>
            <c:dLbl>
              <c:idx val="4"/>
              <c:layout>
                <c:manualLayout>
                  <c:x val="1.0349287080802941E-2"/>
                  <c:y val="-0.20501040818173594"/>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6A8-4F11-88E1-01BA5198D7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'پس از برداشت 1401'!$Q$88:$U$88</c:f>
              <c:strCache>
                <c:ptCount val="5"/>
                <c:pt idx="0">
                  <c:v>Fars</c:v>
                </c:pt>
                <c:pt idx="1">
                  <c:v>Khuzestan</c:v>
                </c:pt>
                <c:pt idx="2">
                  <c:v>Mazandaran</c:v>
                </c:pt>
                <c:pt idx="3">
                  <c:v>Ilam</c:v>
                </c:pt>
                <c:pt idx="4">
                  <c:v>Khorasan</c:v>
                </c:pt>
              </c:strCache>
            </c:strRef>
          </c:cat>
          <c:val>
            <c:numRef>
              <c:f>'پس از برداشت 1401'!$Q$90:$U$90</c:f>
              <c:numCache>
                <c:formatCode>0.000</c:formatCode>
                <c:ptCount val="5"/>
                <c:pt idx="0">
                  <c:v>1.0730261852592866</c:v>
                </c:pt>
                <c:pt idx="1">
                  <c:v>1.3953870165925402</c:v>
                </c:pt>
                <c:pt idx="2">
                  <c:v>1.2616851326592833</c:v>
                </c:pt>
                <c:pt idx="3">
                  <c:v>1.1573906505035134</c:v>
                </c:pt>
                <c:pt idx="4">
                  <c:v>1.0027414074863834</c:v>
                </c:pt>
              </c:numCache>
            </c:numRef>
          </c:val>
          <c:extLst>
            <c:ext xmlns:c16="http://schemas.microsoft.com/office/drawing/2014/chart" uri="{C3380CC4-5D6E-409C-BE32-E72D297353CC}">
              <c16:uniqueId val="{00000006-06A8-4F11-88E1-01BA5198D7C7}"/>
            </c:ext>
          </c:extLst>
        </c:ser>
        <c:dLbls>
          <c:showLegendKey val="0"/>
          <c:showVal val="1"/>
          <c:showCatName val="0"/>
          <c:showSerName val="0"/>
          <c:showPercent val="0"/>
          <c:showBubbleSize val="0"/>
        </c:dLbls>
        <c:gapWidth val="150"/>
        <c:shape val="box"/>
        <c:axId val="1525272031"/>
        <c:axId val="1525271199"/>
        <c:axId val="0"/>
      </c:bar3DChart>
      <c:catAx>
        <c:axId val="15252720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5271199"/>
        <c:crosses val="autoZero"/>
        <c:auto val="1"/>
        <c:lblAlgn val="ctr"/>
        <c:lblOffset val="100"/>
        <c:noMultiLvlLbl val="0"/>
      </c:catAx>
      <c:valAx>
        <c:axId val="1525271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a-IR" sz="900"/>
                  <a:t>کاروتنویید</a:t>
                </a:r>
                <a:endParaRPr lang="en-US" sz="900"/>
              </a:p>
              <a:p>
                <a:pPr>
                  <a:defRPr sz="900"/>
                </a:pPr>
                <a:r>
                  <a:rPr lang="en-US" sz="900"/>
                  <a:t>Carotenoid</a:t>
                </a:r>
                <a:r>
                  <a:rPr lang="fa-IR" sz="900"/>
                  <a:t> </a:t>
                </a:r>
                <a:r>
                  <a:rPr lang="en-US" sz="900" baseline="0"/>
                  <a:t>(mg/g)</a:t>
                </a:r>
                <a:endParaRPr lang="en-US" sz="900"/>
              </a:p>
            </c:rich>
          </c:tx>
          <c:layout>
            <c:manualLayout>
              <c:xMode val="edge"/>
              <c:yMode val="edge"/>
              <c:x val="3.8236405423678357E-2"/>
              <c:y val="0.1071051176074255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527203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23658998</TotalTime>
  <Pages>13</Pages>
  <Words>5412</Words>
  <Characters>30849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داوری</dc:creator>
  <cp:lastModifiedBy>Sahar Mirzaei</cp:lastModifiedBy>
  <cp:revision>86</cp:revision>
  <dcterms:created xsi:type="dcterms:W3CDTF">2024-06-26T07:45:00Z</dcterms:created>
  <dcterms:modified xsi:type="dcterms:W3CDTF">2024-08-09T19:16:00Z</dcterms:modified>
</cp:coreProperties>
</file>